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ABA" w:rsidRPr="006227EE" w:rsidRDefault="00AF1889" w:rsidP="00C41ABA">
      <w:pPr>
        <w:pStyle w:val="BodyTextIndent2"/>
        <w:tabs>
          <w:tab w:val="left" w:pos="360"/>
        </w:tabs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</w:t>
      </w:r>
      <w:r w:rsidR="00C41ABA" w:rsidRPr="006227EE">
        <w:rPr>
          <w:b/>
          <w:sz w:val="28"/>
          <w:szCs w:val="28"/>
        </w:rPr>
        <w:t>TOWN OF LISBON</w:t>
      </w:r>
    </w:p>
    <w:p w:rsidR="00C41ABA" w:rsidRDefault="00C41ABA" w:rsidP="00C41ABA">
      <w:pPr>
        <w:pStyle w:val="Title"/>
      </w:pPr>
      <w:r>
        <w:t>TOWN BOARD MEETING</w:t>
      </w:r>
    </w:p>
    <w:p w:rsidR="00C41ABA" w:rsidRPr="00EA3AED" w:rsidRDefault="00722FA7" w:rsidP="00C41ABA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DECEMBER 13</w:t>
      </w:r>
      <w:r w:rsidR="00C41ABA">
        <w:rPr>
          <w:sz w:val="28"/>
          <w:szCs w:val="28"/>
        </w:rPr>
        <w:t>, 2017</w:t>
      </w:r>
    </w:p>
    <w:p w:rsidR="00C41ABA" w:rsidRDefault="00C41ABA" w:rsidP="00C41A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LISBON TOWN HALL</w:t>
      </w:r>
    </w:p>
    <w:p w:rsidR="00C41ABA" w:rsidRPr="00C41ABA" w:rsidRDefault="00C41ABA" w:rsidP="00C41ABA">
      <w:pPr>
        <w:pStyle w:val="BodyTextIndent2"/>
        <w:tabs>
          <w:tab w:val="left" w:pos="360"/>
          <w:tab w:val="left" w:pos="720"/>
        </w:tabs>
        <w:spacing w:line="360" w:lineRule="auto"/>
        <w:rPr>
          <w:b/>
        </w:rPr>
      </w:pPr>
    </w:p>
    <w:p w:rsidR="00C41ABA" w:rsidRDefault="00C41ABA" w:rsidP="00643BB6">
      <w:pPr>
        <w:pStyle w:val="BodyTextIndent2"/>
        <w:numPr>
          <w:ilvl w:val="0"/>
          <w:numId w:val="2"/>
        </w:numPr>
        <w:tabs>
          <w:tab w:val="left" w:pos="360"/>
        </w:tabs>
        <w:rPr>
          <w:b/>
          <w:bCs/>
        </w:rPr>
      </w:pPr>
      <w:r>
        <w:rPr>
          <w:b/>
          <w:bCs/>
        </w:rPr>
        <w:t>Meeting Called to Order</w:t>
      </w:r>
    </w:p>
    <w:p w:rsidR="00C41ABA" w:rsidRDefault="00C41ABA" w:rsidP="00C41ABA">
      <w:pPr>
        <w:pStyle w:val="BodyTextIndent2"/>
        <w:tabs>
          <w:tab w:val="left" w:pos="360"/>
        </w:tabs>
        <w:ind w:firstLine="0"/>
        <w:rPr>
          <w:bCs/>
        </w:rPr>
      </w:pPr>
      <w:r>
        <w:rPr>
          <w:bCs/>
        </w:rPr>
        <w:t xml:space="preserve">Councilman Putney made a motion seconded by Councilman Jarvis to open the regular board </w:t>
      </w:r>
    </w:p>
    <w:p w:rsidR="00C41ABA" w:rsidRDefault="00C41ABA" w:rsidP="00C41ABA">
      <w:pPr>
        <w:pStyle w:val="BodyTextIndent2"/>
        <w:tabs>
          <w:tab w:val="left" w:pos="360"/>
        </w:tabs>
        <w:spacing w:line="360" w:lineRule="auto"/>
        <w:ind w:firstLine="0"/>
        <w:rPr>
          <w:bCs/>
        </w:rPr>
      </w:pPr>
      <w:r>
        <w:rPr>
          <w:bCs/>
        </w:rPr>
        <w:t xml:space="preserve">meeting at </w:t>
      </w:r>
      <w:r w:rsidR="00722FA7">
        <w:rPr>
          <w:bCs/>
        </w:rPr>
        <w:t>12:50 pm</w:t>
      </w:r>
      <w:r w:rsidR="00722FA7">
        <w:rPr>
          <w:bCs/>
        </w:rPr>
        <w:tab/>
      </w:r>
      <w:r>
        <w:rPr>
          <w:bCs/>
        </w:rPr>
        <w:t>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Ayes – </w:t>
      </w:r>
      <w:r w:rsidR="00722FA7">
        <w:rPr>
          <w:bCs/>
        </w:rPr>
        <w:t>5</w:t>
      </w:r>
      <w:r>
        <w:rPr>
          <w:bCs/>
        </w:rPr>
        <w:tab/>
        <w:t>Nays – 0</w:t>
      </w:r>
    </w:p>
    <w:p w:rsidR="0028193E" w:rsidRDefault="0028193E" w:rsidP="00643BB6">
      <w:pPr>
        <w:pStyle w:val="BodyTextIndent2"/>
        <w:numPr>
          <w:ilvl w:val="0"/>
          <w:numId w:val="2"/>
        </w:numPr>
        <w:tabs>
          <w:tab w:val="left" w:pos="360"/>
        </w:tabs>
        <w:spacing w:line="360" w:lineRule="auto"/>
        <w:rPr>
          <w:b/>
          <w:bCs/>
        </w:rPr>
      </w:pPr>
      <w:r>
        <w:rPr>
          <w:b/>
          <w:bCs/>
        </w:rPr>
        <w:t>Pledge Allegiance</w:t>
      </w:r>
    </w:p>
    <w:p w:rsidR="00346CBC" w:rsidRDefault="00346CBC" w:rsidP="00643BB6">
      <w:pPr>
        <w:pStyle w:val="BodyTextIndent2"/>
        <w:numPr>
          <w:ilvl w:val="0"/>
          <w:numId w:val="2"/>
        </w:numPr>
        <w:tabs>
          <w:tab w:val="left" w:pos="360"/>
          <w:tab w:val="left" w:pos="720"/>
        </w:tabs>
        <w:rPr>
          <w:b/>
          <w:bCs/>
        </w:rPr>
      </w:pPr>
      <w:r>
        <w:rPr>
          <w:b/>
          <w:bCs/>
        </w:rPr>
        <w:t xml:space="preserve">Report from all </w:t>
      </w:r>
      <w:r w:rsidR="009D11CD">
        <w:rPr>
          <w:b/>
          <w:bCs/>
        </w:rPr>
        <w:t>Liaisons</w:t>
      </w:r>
      <w:r>
        <w:rPr>
          <w:b/>
          <w:bCs/>
        </w:rPr>
        <w:t xml:space="preserve"> for committees</w:t>
      </w:r>
    </w:p>
    <w:p w:rsidR="004F0944" w:rsidRDefault="004F0944" w:rsidP="00643BB6">
      <w:pPr>
        <w:pStyle w:val="BodyTextIndent2"/>
        <w:numPr>
          <w:ilvl w:val="1"/>
          <w:numId w:val="2"/>
        </w:numPr>
        <w:tabs>
          <w:tab w:val="clear" w:pos="1080"/>
          <w:tab w:val="left" w:pos="360"/>
        </w:tabs>
        <w:ind w:left="1080" w:hanging="90"/>
        <w:rPr>
          <w:bCs/>
        </w:rPr>
      </w:pPr>
      <w:r>
        <w:rPr>
          <w:bCs/>
        </w:rPr>
        <w:t>Planning Board – Code Enforcement Officer Mar</w:t>
      </w:r>
      <w:r w:rsidR="00722FA7">
        <w:rPr>
          <w:bCs/>
        </w:rPr>
        <w:t>c</w:t>
      </w:r>
      <w:r>
        <w:rPr>
          <w:bCs/>
        </w:rPr>
        <w:t xml:space="preserve"> McDonell</w:t>
      </w:r>
    </w:p>
    <w:p w:rsidR="004F0944" w:rsidRDefault="00722FA7" w:rsidP="00643BB6">
      <w:pPr>
        <w:pStyle w:val="BodyTextIndent2"/>
        <w:numPr>
          <w:ilvl w:val="0"/>
          <w:numId w:val="1"/>
        </w:numPr>
        <w:tabs>
          <w:tab w:val="clear" w:pos="1080"/>
          <w:tab w:val="left" w:pos="360"/>
          <w:tab w:val="left" w:pos="1890"/>
        </w:tabs>
        <w:ind w:left="2160" w:hanging="270"/>
        <w:rPr>
          <w:bCs/>
        </w:rPr>
      </w:pPr>
      <w:r>
        <w:rPr>
          <w:bCs/>
        </w:rPr>
        <w:t>CEO McDonell informed the board member of the following building and alteration for 2017:</w:t>
      </w:r>
    </w:p>
    <w:p w:rsidR="00722FA7" w:rsidRDefault="00722FA7" w:rsidP="00722FA7">
      <w:pPr>
        <w:pStyle w:val="BodyTextIndent2"/>
        <w:tabs>
          <w:tab w:val="clear" w:pos="1080"/>
          <w:tab w:val="left" w:pos="360"/>
          <w:tab w:val="left" w:pos="1890"/>
        </w:tabs>
        <w:ind w:left="2160" w:firstLine="0"/>
        <w:rPr>
          <w:bCs/>
        </w:rPr>
      </w:pPr>
      <w:r>
        <w:rPr>
          <w:bCs/>
        </w:rPr>
        <w:tab/>
        <w:t>15 new houses</w:t>
      </w:r>
    </w:p>
    <w:p w:rsidR="00722FA7" w:rsidRDefault="00722FA7" w:rsidP="00722FA7">
      <w:pPr>
        <w:pStyle w:val="BodyTextIndent2"/>
        <w:tabs>
          <w:tab w:val="clear" w:pos="1080"/>
          <w:tab w:val="left" w:pos="360"/>
          <w:tab w:val="left" w:pos="1890"/>
        </w:tabs>
        <w:ind w:left="2160" w:firstLine="0"/>
        <w:rPr>
          <w:bCs/>
        </w:rPr>
      </w:pPr>
      <w:r>
        <w:rPr>
          <w:bCs/>
        </w:rPr>
        <w:tab/>
      </w:r>
      <w:r w:rsidR="00643BB6">
        <w:rPr>
          <w:bCs/>
        </w:rPr>
        <w:t>8 Addition</w:t>
      </w:r>
      <w:r>
        <w:rPr>
          <w:bCs/>
        </w:rPr>
        <w:t xml:space="preserve"> </w:t>
      </w:r>
      <w:r w:rsidR="00643BB6">
        <w:rPr>
          <w:bCs/>
        </w:rPr>
        <w:t xml:space="preserve">added </w:t>
      </w:r>
      <w:r>
        <w:rPr>
          <w:bCs/>
        </w:rPr>
        <w:t>to houses</w:t>
      </w:r>
    </w:p>
    <w:p w:rsidR="00722FA7" w:rsidRDefault="00722FA7" w:rsidP="00722FA7">
      <w:pPr>
        <w:pStyle w:val="BodyTextIndent2"/>
        <w:tabs>
          <w:tab w:val="clear" w:pos="1080"/>
          <w:tab w:val="left" w:pos="360"/>
          <w:tab w:val="left" w:pos="1890"/>
        </w:tabs>
        <w:ind w:left="2160" w:firstLine="0"/>
        <w:rPr>
          <w:bCs/>
        </w:rPr>
      </w:pPr>
      <w:r>
        <w:rPr>
          <w:bCs/>
        </w:rPr>
        <w:tab/>
        <w:t>13 Alteration to houses</w:t>
      </w:r>
    </w:p>
    <w:p w:rsidR="00722FA7" w:rsidRDefault="00722FA7" w:rsidP="00722FA7">
      <w:pPr>
        <w:pStyle w:val="BodyTextIndent2"/>
        <w:tabs>
          <w:tab w:val="clear" w:pos="1080"/>
          <w:tab w:val="left" w:pos="360"/>
          <w:tab w:val="left" w:pos="1890"/>
        </w:tabs>
        <w:ind w:left="2160" w:firstLine="0"/>
        <w:rPr>
          <w:bCs/>
        </w:rPr>
      </w:pPr>
      <w:r>
        <w:rPr>
          <w:bCs/>
        </w:rPr>
        <w:tab/>
        <w:t>18 New Garages</w:t>
      </w:r>
    </w:p>
    <w:p w:rsidR="00346CBC" w:rsidRDefault="00346CBC" w:rsidP="00643BB6">
      <w:pPr>
        <w:pStyle w:val="BodyTextIndent2"/>
        <w:numPr>
          <w:ilvl w:val="1"/>
          <w:numId w:val="2"/>
        </w:numPr>
        <w:tabs>
          <w:tab w:val="clear" w:pos="1080"/>
          <w:tab w:val="left" w:pos="360"/>
          <w:tab w:val="left" w:pos="720"/>
        </w:tabs>
        <w:ind w:hanging="450"/>
        <w:rPr>
          <w:bCs/>
        </w:rPr>
      </w:pPr>
      <w:r>
        <w:rPr>
          <w:bCs/>
        </w:rPr>
        <w:t xml:space="preserve">Recreation </w:t>
      </w:r>
      <w:r w:rsidR="00722FA7">
        <w:rPr>
          <w:bCs/>
        </w:rPr>
        <w:t xml:space="preserve">Committee </w:t>
      </w:r>
      <w:r>
        <w:rPr>
          <w:bCs/>
        </w:rPr>
        <w:t xml:space="preserve">– </w:t>
      </w:r>
      <w:r w:rsidR="00722FA7">
        <w:rPr>
          <w:bCs/>
        </w:rPr>
        <w:t>Councilman</w:t>
      </w:r>
      <w:r>
        <w:rPr>
          <w:bCs/>
        </w:rPr>
        <w:t xml:space="preserve"> Putney</w:t>
      </w:r>
    </w:p>
    <w:p w:rsidR="004D6819" w:rsidRDefault="00722FA7" w:rsidP="00643BB6">
      <w:pPr>
        <w:pStyle w:val="BodyTextIndent2"/>
        <w:numPr>
          <w:ilvl w:val="0"/>
          <w:numId w:val="1"/>
        </w:numPr>
        <w:tabs>
          <w:tab w:val="clear" w:pos="1080"/>
          <w:tab w:val="left" w:pos="360"/>
        </w:tabs>
        <w:ind w:left="1886" w:firstLine="0"/>
        <w:rPr>
          <w:bCs/>
        </w:rPr>
      </w:pPr>
      <w:r>
        <w:rPr>
          <w:bCs/>
        </w:rPr>
        <w:t>Indoor Soccer for grades 3 to 6 is starting</w:t>
      </w:r>
    </w:p>
    <w:p w:rsidR="00722FA7" w:rsidRDefault="00722FA7" w:rsidP="00643BB6">
      <w:pPr>
        <w:pStyle w:val="BodyTextIndent2"/>
        <w:numPr>
          <w:ilvl w:val="0"/>
          <w:numId w:val="1"/>
        </w:numPr>
        <w:tabs>
          <w:tab w:val="clear" w:pos="1080"/>
          <w:tab w:val="left" w:pos="360"/>
        </w:tabs>
        <w:spacing w:line="360" w:lineRule="auto"/>
        <w:ind w:left="1886" w:firstLine="0"/>
        <w:rPr>
          <w:bCs/>
        </w:rPr>
      </w:pPr>
      <w:r>
        <w:rPr>
          <w:bCs/>
        </w:rPr>
        <w:t xml:space="preserve">New Sign for the Fields and Friends </w:t>
      </w:r>
      <w:r w:rsidR="00BB3F62">
        <w:rPr>
          <w:bCs/>
        </w:rPr>
        <w:t>was</w:t>
      </w:r>
      <w:r>
        <w:rPr>
          <w:bCs/>
        </w:rPr>
        <w:t xml:space="preserve"> being worked on</w:t>
      </w:r>
      <w:r w:rsidR="004200F6">
        <w:rPr>
          <w:bCs/>
        </w:rPr>
        <w:t xml:space="preserve">.    </w:t>
      </w:r>
    </w:p>
    <w:p w:rsidR="0028193E" w:rsidRDefault="002F59F5" w:rsidP="00643BB6">
      <w:pPr>
        <w:pStyle w:val="BodyTextIndent2"/>
        <w:numPr>
          <w:ilvl w:val="0"/>
          <w:numId w:val="2"/>
        </w:numPr>
        <w:tabs>
          <w:tab w:val="left" w:pos="360"/>
        </w:tabs>
        <w:spacing w:line="360" w:lineRule="auto"/>
        <w:rPr>
          <w:b/>
          <w:bCs/>
        </w:rPr>
      </w:pPr>
      <w:r>
        <w:rPr>
          <w:b/>
          <w:bCs/>
        </w:rPr>
        <w:t xml:space="preserve">Approval of </w:t>
      </w:r>
      <w:r w:rsidR="004200F6">
        <w:rPr>
          <w:b/>
          <w:bCs/>
        </w:rPr>
        <w:t>November 8</w:t>
      </w:r>
      <w:r>
        <w:rPr>
          <w:b/>
          <w:bCs/>
        </w:rPr>
        <w:t xml:space="preserve">, 2017 </w:t>
      </w:r>
      <w:r w:rsidR="0028193E" w:rsidRPr="001D1206">
        <w:rPr>
          <w:b/>
          <w:bCs/>
        </w:rPr>
        <w:t>Minutes</w:t>
      </w:r>
    </w:p>
    <w:p w:rsidR="0028193E" w:rsidRDefault="0028193E" w:rsidP="00643BB6">
      <w:pPr>
        <w:pStyle w:val="BodyTextIndent2"/>
        <w:numPr>
          <w:ilvl w:val="0"/>
          <w:numId w:val="2"/>
        </w:numPr>
        <w:tabs>
          <w:tab w:val="left" w:pos="360"/>
        </w:tabs>
        <w:rPr>
          <w:b/>
          <w:bCs/>
        </w:rPr>
      </w:pPr>
      <w:r>
        <w:rPr>
          <w:b/>
          <w:bCs/>
        </w:rPr>
        <w:t xml:space="preserve">Approval of Justice Reports for </w:t>
      </w:r>
      <w:r w:rsidR="004200F6">
        <w:rPr>
          <w:b/>
          <w:bCs/>
        </w:rPr>
        <w:t xml:space="preserve">November </w:t>
      </w:r>
      <w:r w:rsidR="002F59F5">
        <w:rPr>
          <w:b/>
          <w:bCs/>
        </w:rPr>
        <w:t>2017</w:t>
      </w:r>
    </w:p>
    <w:p w:rsidR="002F59F5" w:rsidRDefault="0028193E" w:rsidP="00E61B28">
      <w:pPr>
        <w:pStyle w:val="BodyTextIndent2"/>
        <w:tabs>
          <w:tab w:val="left" w:pos="360"/>
        </w:tabs>
        <w:ind w:firstLine="0"/>
        <w:rPr>
          <w:bCs/>
        </w:rPr>
      </w:pPr>
      <w:bookmarkStart w:id="1" w:name="_Hlk497922790"/>
      <w:r>
        <w:rPr>
          <w:bCs/>
        </w:rPr>
        <w:t>Councilman</w:t>
      </w:r>
      <w:r w:rsidR="00B36889">
        <w:rPr>
          <w:bCs/>
        </w:rPr>
        <w:t xml:space="preserve"> </w:t>
      </w:r>
      <w:r w:rsidR="004200F6">
        <w:rPr>
          <w:bCs/>
        </w:rPr>
        <w:t xml:space="preserve">McNeil </w:t>
      </w:r>
      <w:r>
        <w:rPr>
          <w:bCs/>
        </w:rPr>
        <w:t xml:space="preserve">made a motion seconded by Councilman </w:t>
      </w:r>
      <w:r w:rsidR="004200F6">
        <w:rPr>
          <w:bCs/>
        </w:rPr>
        <w:t xml:space="preserve">Jarvis </w:t>
      </w:r>
      <w:r>
        <w:rPr>
          <w:bCs/>
        </w:rPr>
        <w:t>to approve the Meeting Minutes of</w:t>
      </w:r>
      <w:r w:rsidR="004200F6">
        <w:rPr>
          <w:bCs/>
        </w:rPr>
        <w:t xml:space="preserve"> November 8</w:t>
      </w:r>
      <w:r>
        <w:rPr>
          <w:bCs/>
        </w:rPr>
        <w:t>, 2</w:t>
      </w:r>
      <w:r w:rsidR="00A06429">
        <w:rPr>
          <w:bCs/>
        </w:rPr>
        <w:t xml:space="preserve">017, </w:t>
      </w:r>
      <w:r w:rsidR="009D12E2">
        <w:rPr>
          <w:bCs/>
        </w:rPr>
        <w:t xml:space="preserve">and Justice Reports for </w:t>
      </w:r>
      <w:r w:rsidR="004200F6">
        <w:rPr>
          <w:bCs/>
        </w:rPr>
        <w:t xml:space="preserve">November </w:t>
      </w:r>
      <w:r>
        <w:rPr>
          <w:bCs/>
        </w:rPr>
        <w:t>2017.</w:t>
      </w:r>
    </w:p>
    <w:p w:rsidR="00722FA7" w:rsidRDefault="002F59F5" w:rsidP="002F59F5">
      <w:pPr>
        <w:pStyle w:val="BodyTextIndent2"/>
        <w:tabs>
          <w:tab w:val="left" w:pos="360"/>
        </w:tabs>
        <w:spacing w:line="360" w:lineRule="auto"/>
        <w:ind w:firstLine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900FD">
        <w:rPr>
          <w:bCs/>
        </w:rPr>
        <w:tab/>
      </w:r>
      <w:r w:rsidR="0028193E">
        <w:rPr>
          <w:bCs/>
        </w:rPr>
        <w:t>Ayes –</w:t>
      </w:r>
      <w:r w:rsidR="00351E14">
        <w:rPr>
          <w:bCs/>
        </w:rPr>
        <w:t xml:space="preserve"> </w:t>
      </w:r>
      <w:r w:rsidR="004200F6">
        <w:rPr>
          <w:bCs/>
        </w:rPr>
        <w:t>5</w:t>
      </w:r>
      <w:r w:rsidR="0028193E">
        <w:rPr>
          <w:bCs/>
        </w:rPr>
        <w:tab/>
        <w:t xml:space="preserve">Nays - 0 </w:t>
      </w:r>
    </w:p>
    <w:bookmarkEnd w:id="1"/>
    <w:p w:rsidR="005B36C8" w:rsidRDefault="005B36C8" w:rsidP="00643BB6">
      <w:pPr>
        <w:pStyle w:val="BodyTextIndent2"/>
        <w:numPr>
          <w:ilvl w:val="0"/>
          <w:numId w:val="2"/>
        </w:numPr>
        <w:tabs>
          <w:tab w:val="left" w:pos="360"/>
        </w:tabs>
        <w:rPr>
          <w:b/>
          <w:bCs/>
        </w:rPr>
      </w:pPr>
      <w:r>
        <w:rPr>
          <w:b/>
          <w:bCs/>
        </w:rPr>
        <w:t>Budget Transfers for</w:t>
      </w:r>
      <w:r w:rsidR="002F59F5">
        <w:rPr>
          <w:b/>
          <w:bCs/>
        </w:rPr>
        <w:t xml:space="preserve"> October 11, 2017</w:t>
      </w:r>
    </w:p>
    <w:p w:rsidR="00227F5C" w:rsidRDefault="00227F5C" w:rsidP="00227F5C">
      <w:pPr>
        <w:pStyle w:val="BodyTextIndent2"/>
        <w:tabs>
          <w:tab w:val="left" w:pos="360"/>
        </w:tabs>
        <w:ind w:left="720" w:firstLine="0"/>
        <w:rPr>
          <w:b/>
          <w:bCs/>
        </w:rPr>
      </w:pPr>
    </w:p>
    <w:tbl>
      <w:tblPr>
        <w:tblW w:w="10717" w:type="dxa"/>
        <w:tblLook w:val="04A0" w:firstRow="1" w:lastRow="0" w:firstColumn="1" w:lastColumn="0" w:noHBand="0" w:noVBand="1"/>
      </w:tblPr>
      <w:tblGrid>
        <w:gridCol w:w="180"/>
        <w:gridCol w:w="3278"/>
        <w:gridCol w:w="3468"/>
        <w:gridCol w:w="3428"/>
        <w:gridCol w:w="363"/>
      </w:tblGrid>
      <w:tr w:rsidR="002B40A9" w:rsidTr="000011D5">
        <w:trPr>
          <w:gridBefore w:val="1"/>
          <w:wBefore w:w="180" w:type="dxa"/>
          <w:trHeight w:val="399"/>
        </w:trPr>
        <w:tc>
          <w:tcPr>
            <w:tcW w:w="10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220" w:type="dxa"/>
              <w:tblLook w:val="04A0" w:firstRow="1" w:lastRow="0" w:firstColumn="1" w:lastColumn="0" w:noHBand="0" w:noVBand="1"/>
            </w:tblPr>
            <w:tblGrid>
              <w:gridCol w:w="1120"/>
              <w:gridCol w:w="2560"/>
              <w:gridCol w:w="1420"/>
              <w:gridCol w:w="380"/>
              <w:gridCol w:w="1051"/>
              <w:gridCol w:w="2280"/>
              <w:gridCol w:w="1440"/>
            </w:tblGrid>
            <w:tr w:rsidR="00227F5C" w:rsidTr="00227F5C">
              <w:trPr>
                <w:trHeight w:val="398"/>
              </w:trPr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F5C" w:rsidRDefault="00227F5C" w:rsidP="00227F5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TO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F5C" w:rsidRDefault="00227F5C" w:rsidP="00227F5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GENERAL FUND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F5C" w:rsidRDefault="00227F5C" w:rsidP="00227F5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AMOUNT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F5C" w:rsidRDefault="00227F5C" w:rsidP="00227F5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F5C" w:rsidRDefault="00227F5C" w:rsidP="00227F5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FROM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F5C" w:rsidRDefault="00227F5C" w:rsidP="00227F5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ITEM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F5C" w:rsidRDefault="00227F5C" w:rsidP="00227F5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AMOUNT</w:t>
                  </w:r>
                </w:p>
              </w:tc>
            </w:tr>
            <w:tr w:rsidR="00227F5C" w:rsidTr="00227F5C">
              <w:trPr>
                <w:trHeight w:val="398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F5C" w:rsidRDefault="00227F5C" w:rsidP="00227F5C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1111.1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F5C" w:rsidRDefault="00227F5C" w:rsidP="00227F5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Court Clerk PS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7F5C" w:rsidRDefault="00227F5C" w:rsidP="00227F5C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$1,000.00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F5C" w:rsidRDefault="00227F5C" w:rsidP="00227F5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F5C" w:rsidRDefault="00227F5C" w:rsidP="00227F5C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19904.01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F5C" w:rsidRDefault="00227F5C" w:rsidP="00227F5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Contingency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F5C" w:rsidRDefault="00227F5C" w:rsidP="00227F5C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$1,000.00 </w:t>
                  </w:r>
                </w:p>
              </w:tc>
            </w:tr>
            <w:tr w:rsidR="00227F5C" w:rsidTr="00227F5C">
              <w:trPr>
                <w:trHeight w:val="398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F5C" w:rsidRDefault="00227F5C" w:rsidP="00227F5C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3620.4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F5C" w:rsidRDefault="00227F5C" w:rsidP="00227F5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Bldg. Codes CE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7F5C" w:rsidRDefault="00227F5C" w:rsidP="00227F5C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$100.00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F5C" w:rsidRDefault="00227F5C" w:rsidP="00227F5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F5C" w:rsidRDefault="00227F5C" w:rsidP="00227F5C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19904.01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F5C" w:rsidRDefault="00227F5C" w:rsidP="00227F5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Contingency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F5C" w:rsidRDefault="00227F5C" w:rsidP="00227F5C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$100.00 </w:t>
                  </w:r>
                </w:p>
              </w:tc>
            </w:tr>
            <w:tr w:rsidR="00227F5C" w:rsidTr="00227F5C">
              <w:trPr>
                <w:trHeight w:val="398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F5C" w:rsidRDefault="00227F5C" w:rsidP="00227F5C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5010.4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F5C" w:rsidRDefault="00227F5C" w:rsidP="00227F5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Supt. Of Highway CE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7F5C" w:rsidRDefault="00227F5C" w:rsidP="00227F5C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$1,000.00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F5C" w:rsidRDefault="00227F5C" w:rsidP="00227F5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F5C" w:rsidRDefault="00227F5C" w:rsidP="00227F5C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19904.01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F5C" w:rsidRDefault="00227F5C" w:rsidP="00227F5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Contingency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F5C" w:rsidRDefault="00227F5C" w:rsidP="00227F5C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$1,000.00 </w:t>
                  </w:r>
                </w:p>
              </w:tc>
            </w:tr>
            <w:tr w:rsidR="00227F5C" w:rsidTr="00227F5C">
              <w:trPr>
                <w:trHeight w:val="398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7F5C" w:rsidRDefault="00227F5C" w:rsidP="00227F5C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5011.1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F5C" w:rsidRDefault="00227F5C" w:rsidP="00227F5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Deputy Hwy Supt. PS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7F5C" w:rsidRDefault="00227F5C" w:rsidP="00227F5C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$7,000.00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7F5C" w:rsidRDefault="00227F5C" w:rsidP="00227F5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7F5C" w:rsidRDefault="00227F5C" w:rsidP="00227F5C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19904.1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7F5C" w:rsidRDefault="00227F5C" w:rsidP="00227F5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Contingency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7F5C" w:rsidRDefault="00227F5C" w:rsidP="00227F5C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$7,000.00</w:t>
                  </w:r>
                </w:p>
              </w:tc>
            </w:tr>
            <w:tr w:rsidR="00227F5C" w:rsidTr="00227F5C">
              <w:trPr>
                <w:trHeight w:val="398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7F5C" w:rsidRDefault="00227F5C" w:rsidP="00227F5C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5132.2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F5C" w:rsidRDefault="00227F5C" w:rsidP="00227F5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Garage EQ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7F5C" w:rsidRDefault="00227F5C" w:rsidP="00227F5C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$200.00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7F5C" w:rsidRDefault="00227F5C" w:rsidP="00227F5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7F5C" w:rsidRDefault="00227F5C" w:rsidP="00227F5C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19904.01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7F5C" w:rsidRDefault="00227F5C" w:rsidP="00227F5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Contingency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7F5C" w:rsidRDefault="00227F5C" w:rsidP="00227F5C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$200.00</w:t>
                  </w:r>
                </w:p>
              </w:tc>
            </w:tr>
            <w:tr w:rsidR="00227F5C" w:rsidTr="00227F5C">
              <w:trPr>
                <w:trHeight w:val="398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7F5C" w:rsidRDefault="00227F5C" w:rsidP="00227F5C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7110.4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F5C" w:rsidRDefault="00227F5C" w:rsidP="00227F5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Parks/Campgrd CE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7F5C" w:rsidRDefault="00227F5C" w:rsidP="00227F5C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$75,000.00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7F5C" w:rsidRDefault="00227F5C" w:rsidP="00227F5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7F5C" w:rsidRDefault="00227F5C" w:rsidP="00227F5C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2770.01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7F5C" w:rsidRDefault="00227F5C" w:rsidP="00227F5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Unclassified Rev.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7F5C" w:rsidRDefault="00227F5C" w:rsidP="00227F5C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$75,000.00</w:t>
                  </w:r>
                </w:p>
              </w:tc>
            </w:tr>
            <w:tr w:rsidR="00227F5C" w:rsidTr="00227F5C">
              <w:trPr>
                <w:trHeight w:val="398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7F5C" w:rsidRDefault="00227F5C" w:rsidP="00227F5C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7310.4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F5C" w:rsidRDefault="00227F5C" w:rsidP="00227F5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Youth Prog. CE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7F5C" w:rsidRDefault="00227F5C" w:rsidP="00227F5C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$2,000.00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7F5C" w:rsidRDefault="00227F5C" w:rsidP="00227F5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7F5C" w:rsidRDefault="00227F5C" w:rsidP="00227F5C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73102.01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7F5C" w:rsidRDefault="00227F5C" w:rsidP="00227F5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Youth Programs EQ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7F5C" w:rsidRDefault="00227F5C" w:rsidP="00227F5C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$2,000.00</w:t>
                  </w:r>
                </w:p>
              </w:tc>
            </w:tr>
            <w:tr w:rsidR="00227F5C" w:rsidTr="00227F5C">
              <w:trPr>
                <w:trHeight w:val="398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7F5C" w:rsidRDefault="00227F5C" w:rsidP="00227F5C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9010.8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F5C" w:rsidRDefault="00227F5C" w:rsidP="00227F5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State Retirement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7F5C" w:rsidRDefault="00227F5C" w:rsidP="00227F5C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$38,376.00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7F5C" w:rsidRDefault="00227F5C" w:rsidP="00227F5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7F5C" w:rsidRDefault="00227F5C" w:rsidP="00227F5C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2770.01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7F5C" w:rsidRDefault="00227F5C" w:rsidP="00227F5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Unclassified Rev.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7F5C" w:rsidRDefault="00227F5C" w:rsidP="00227F5C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$38,376.00</w:t>
                  </w:r>
                </w:p>
              </w:tc>
            </w:tr>
            <w:tr w:rsidR="00227F5C" w:rsidTr="00227F5C">
              <w:trPr>
                <w:trHeight w:val="398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7F5C" w:rsidRDefault="00227F5C" w:rsidP="00227F5C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9030.8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F5C" w:rsidRDefault="00227F5C" w:rsidP="00227F5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Social Security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7F5C" w:rsidRDefault="00227F5C" w:rsidP="00227F5C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$2,500.00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7F5C" w:rsidRDefault="00227F5C" w:rsidP="00227F5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7F5C" w:rsidRDefault="00227F5C" w:rsidP="00227F5C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90508.01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7F5C" w:rsidRDefault="00227F5C" w:rsidP="00227F5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Unemployment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7F5C" w:rsidRDefault="00227F5C" w:rsidP="00227F5C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$2,500.00</w:t>
                  </w:r>
                </w:p>
              </w:tc>
            </w:tr>
            <w:tr w:rsidR="00227F5C" w:rsidTr="00227F5C">
              <w:trPr>
                <w:trHeight w:val="398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7F5C" w:rsidRDefault="00227F5C" w:rsidP="00227F5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F5C" w:rsidRDefault="00227F5C" w:rsidP="00227F5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7F5C" w:rsidRDefault="00227F5C" w:rsidP="00227F5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7F5C" w:rsidRDefault="00227F5C" w:rsidP="00227F5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7F5C" w:rsidRDefault="00227F5C" w:rsidP="00227F5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7F5C" w:rsidRDefault="00227F5C" w:rsidP="00227F5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7F5C" w:rsidRDefault="00227F5C" w:rsidP="00227F5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227F5C" w:rsidTr="00227F5C">
              <w:trPr>
                <w:trHeight w:val="398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7F5C" w:rsidRDefault="00227F5C" w:rsidP="00227F5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7F5C" w:rsidRDefault="00227F5C" w:rsidP="00227F5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7F5C" w:rsidRDefault="00227F5C" w:rsidP="00227F5C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$127,176.00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7F5C" w:rsidRDefault="00227F5C" w:rsidP="00227F5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7F5C" w:rsidRDefault="00227F5C" w:rsidP="00227F5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7F5C" w:rsidRDefault="00227F5C" w:rsidP="00227F5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7F5C" w:rsidRDefault="00227F5C" w:rsidP="00227F5C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$127,176.00</w:t>
                  </w:r>
                </w:p>
              </w:tc>
            </w:tr>
          </w:tbl>
          <w:p w:rsidR="00227F5C" w:rsidRPr="008E7204" w:rsidRDefault="00227F5C" w:rsidP="002F59F5">
            <w:pPr>
              <w:rPr>
                <w:bCs/>
              </w:rPr>
            </w:pPr>
          </w:p>
        </w:tc>
      </w:tr>
      <w:tr w:rsidR="00227F5C" w:rsidTr="000011D5">
        <w:trPr>
          <w:gridBefore w:val="1"/>
          <w:wBefore w:w="180" w:type="dxa"/>
          <w:trHeight w:val="399"/>
        </w:trPr>
        <w:tc>
          <w:tcPr>
            <w:tcW w:w="1053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27F5C" w:rsidRDefault="00227F5C" w:rsidP="002F59F5">
            <w:pPr>
              <w:rPr>
                <w:bCs/>
              </w:rPr>
            </w:pPr>
          </w:p>
          <w:p w:rsidR="009A3F9D" w:rsidRDefault="009A3F9D" w:rsidP="002F59F5">
            <w:pPr>
              <w:rPr>
                <w:bCs/>
              </w:rPr>
            </w:pPr>
          </w:p>
        </w:tc>
      </w:tr>
      <w:tr w:rsidR="004200F6" w:rsidRPr="00A87880" w:rsidTr="000011D5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363" w:type="dxa"/>
          <w:trHeight w:val="64"/>
          <w:jc w:val="center"/>
        </w:trPr>
        <w:tc>
          <w:tcPr>
            <w:tcW w:w="3458" w:type="dxa"/>
            <w:gridSpan w:val="2"/>
          </w:tcPr>
          <w:p w:rsidR="004200F6" w:rsidRPr="00B00D27" w:rsidRDefault="004200F6" w:rsidP="00FA1E23">
            <w:pPr>
              <w:tabs>
                <w:tab w:val="left" w:pos="360"/>
                <w:tab w:val="left" w:pos="720"/>
              </w:tabs>
              <w:rPr>
                <w:b/>
              </w:rPr>
            </w:pPr>
            <w:r w:rsidRPr="00B00D27">
              <w:rPr>
                <w:b/>
              </w:rPr>
              <w:lastRenderedPageBreak/>
              <w:t>Town Board Minutes</w:t>
            </w:r>
          </w:p>
        </w:tc>
        <w:tc>
          <w:tcPr>
            <w:tcW w:w="3468" w:type="dxa"/>
          </w:tcPr>
          <w:p w:rsidR="004200F6" w:rsidRPr="00A87880" w:rsidRDefault="00227F5C" w:rsidP="00FA1E23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December 13, 2017</w:t>
            </w:r>
          </w:p>
        </w:tc>
        <w:tc>
          <w:tcPr>
            <w:tcW w:w="3428" w:type="dxa"/>
          </w:tcPr>
          <w:p w:rsidR="004200F6" w:rsidRPr="00A87880" w:rsidRDefault="004200F6" w:rsidP="00FA1E23">
            <w:pPr>
              <w:tabs>
                <w:tab w:val="left" w:pos="360"/>
                <w:tab w:val="left" w:pos="720"/>
              </w:tabs>
              <w:jc w:val="right"/>
              <w:rPr>
                <w:b/>
              </w:rPr>
            </w:pPr>
            <w:r>
              <w:rPr>
                <w:b/>
              </w:rPr>
              <w:t>Page 2</w:t>
            </w:r>
          </w:p>
        </w:tc>
      </w:tr>
    </w:tbl>
    <w:p w:rsidR="00227F5C" w:rsidRDefault="00227F5C" w:rsidP="00227F5C">
      <w:pPr>
        <w:pStyle w:val="BodyTextIndent2"/>
        <w:tabs>
          <w:tab w:val="left" w:pos="360"/>
        </w:tabs>
        <w:ind w:firstLine="0"/>
        <w:rPr>
          <w:bCs/>
        </w:rPr>
      </w:pPr>
      <w:r>
        <w:rPr>
          <w:bCs/>
        </w:rPr>
        <w:tab/>
        <w:t>Con’t Transfers</w:t>
      </w:r>
    </w:p>
    <w:tbl>
      <w:tblPr>
        <w:tblW w:w="10224" w:type="dxa"/>
        <w:tblLook w:val="04A0" w:firstRow="1" w:lastRow="0" w:firstColumn="1" w:lastColumn="0" w:noHBand="0" w:noVBand="1"/>
      </w:tblPr>
      <w:tblGrid>
        <w:gridCol w:w="1117"/>
        <w:gridCol w:w="2552"/>
        <w:gridCol w:w="1416"/>
        <w:gridCol w:w="379"/>
        <w:gridCol w:w="1051"/>
        <w:gridCol w:w="2273"/>
        <w:gridCol w:w="1436"/>
      </w:tblGrid>
      <w:tr w:rsidR="00227F5C" w:rsidTr="00DA48FE">
        <w:trPr>
          <w:trHeight w:val="398"/>
        </w:trPr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F5C" w:rsidRDefault="00227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F5C" w:rsidRDefault="00227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Highway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F5C" w:rsidRDefault="00227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F5C" w:rsidRDefault="00227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F5C" w:rsidRDefault="00227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F5C" w:rsidRDefault="00227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F5C" w:rsidRDefault="00227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</w:tc>
      </w:tr>
      <w:tr w:rsidR="00227F5C" w:rsidTr="00DA48FE">
        <w:trPr>
          <w:trHeight w:val="398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5C" w:rsidRDefault="00227F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51304.03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5C" w:rsidRDefault="00227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Machinery CE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5C" w:rsidRDefault="00227F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$12,000.00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5C" w:rsidRDefault="00227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5C" w:rsidRDefault="00227F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51401.03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5C" w:rsidRDefault="00227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Brush &amp; Weeds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5C" w:rsidRDefault="00227F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$12,000.00 </w:t>
            </w:r>
          </w:p>
        </w:tc>
      </w:tr>
      <w:tr w:rsidR="00227F5C" w:rsidTr="00DA48FE">
        <w:trPr>
          <w:trHeight w:val="398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5C" w:rsidRDefault="00227F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51304.03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5C" w:rsidRDefault="00227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Machinery CE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5C" w:rsidRDefault="00227F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$4,000.00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5C" w:rsidRDefault="00227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5C" w:rsidRDefault="00227F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51204.03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5C" w:rsidRDefault="00227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Bridge Ce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5C" w:rsidRDefault="00227F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$4,000.00 </w:t>
            </w:r>
          </w:p>
        </w:tc>
      </w:tr>
      <w:tr w:rsidR="00227F5C" w:rsidTr="00DA48FE">
        <w:trPr>
          <w:trHeight w:val="398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5C" w:rsidRDefault="00227F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90108.03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5C" w:rsidRDefault="00227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State Retirement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5C" w:rsidRDefault="00227F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$33,126.00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5C" w:rsidRDefault="00227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5C" w:rsidRDefault="00227F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2770.01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5C" w:rsidRDefault="00227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Unclassified Rev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5C" w:rsidRDefault="00227F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$33,126.00 </w:t>
            </w:r>
          </w:p>
        </w:tc>
      </w:tr>
      <w:tr w:rsidR="00227F5C" w:rsidTr="00DA48FE">
        <w:trPr>
          <w:trHeight w:val="398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5C" w:rsidRDefault="00227F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90608.03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5C" w:rsidRDefault="00227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Employee Medical Ins.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5C" w:rsidRDefault="00227F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$7,000.00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5C" w:rsidRDefault="00227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5C" w:rsidRDefault="00227F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51424.03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5C" w:rsidRDefault="00227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Snow Removal CE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5C" w:rsidRDefault="00227F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$7,000.00 </w:t>
            </w:r>
          </w:p>
        </w:tc>
      </w:tr>
      <w:tr w:rsidR="00227F5C" w:rsidTr="00DA48FE">
        <w:trPr>
          <w:trHeight w:val="398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5C" w:rsidRDefault="00227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5C" w:rsidRDefault="00227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5C" w:rsidRDefault="00227F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$56,126.00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5C" w:rsidRDefault="00227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5C" w:rsidRDefault="00227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5C" w:rsidRDefault="00227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5C" w:rsidRDefault="00227F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$56,126.00</w:t>
            </w:r>
          </w:p>
        </w:tc>
      </w:tr>
      <w:tr w:rsidR="00227F5C" w:rsidTr="00DA48FE">
        <w:trPr>
          <w:trHeight w:val="398"/>
        </w:trPr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F5C" w:rsidRDefault="00227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F5C" w:rsidRDefault="00227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Sewer Fund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F5C" w:rsidRDefault="00227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F5C" w:rsidRDefault="00227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F5C" w:rsidRDefault="00227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F5C" w:rsidRDefault="00227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F5C" w:rsidRDefault="00227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</w:tc>
      </w:tr>
      <w:tr w:rsidR="00227F5C" w:rsidTr="00DA48FE">
        <w:trPr>
          <w:trHeight w:val="398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5C" w:rsidRDefault="00227F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81101.09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5C" w:rsidRDefault="00227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Administration PS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5C" w:rsidRDefault="00227F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$1,000.00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5C" w:rsidRDefault="00227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5C" w:rsidRDefault="00227F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81304.09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5C" w:rsidRDefault="00227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Treatment Disposal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5C" w:rsidRDefault="00227F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$1,000.00 </w:t>
            </w:r>
          </w:p>
        </w:tc>
      </w:tr>
      <w:tr w:rsidR="00227F5C" w:rsidTr="00DA48FE">
        <w:trPr>
          <w:trHeight w:val="398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5C" w:rsidRDefault="00227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5C" w:rsidRDefault="00227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5C" w:rsidRDefault="00227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5C" w:rsidRDefault="00227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5C" w:rsidRDefault="00227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5C" w:rsidRDefault="00227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5C" w:rsidRDefault="00227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27F5C" w:rsidTr="00DA48FE">
        <w:trPr>
          <w:trHeight w:val="398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5C" w:rsidRDefault="00227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5C" w:rsidRDefault="00227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5C" w:rsidRDefault="00227F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$1,000.00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5C" w:rsidRDefault="00227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5C" w:rsidRDefault="00227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5C" w:rsidRDefault="00227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5C" w:rsidRDefault="00227F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$1,000.00</w:t>
            </w:r>
          </w:p>
        </w:tc>
      </w:tr>
    </w:tbl>
    <w:p w:rsidR="00227F5C" w:rsidRDefault="00227F5C" w:rsidP="00227F5C">
      <w:pPr>
        <w:pStyle w:val="BodyTextIndent2"/>
        <w:tabs>
          <w:tab w:val="left" w:pos="360"/>
        </w:tabs>
        <w:ind w:firstLine="0"/>
        <w:rPr>
          <w:bCs/>
        </w:rPr>
      </w:pPr>
    </w:p>
    <w:p w:rsidR="00DE52D7" w:rsidRDefault="00DE52D7" w:rsidP="00DE52D7">
      <w:pPr>
        <w:pStyle w:val="BodyTextIndent2"/>
        <w:tabs>
          <w:tab w:val="left" w:pos="360"/>
        </w:tabs>
        <w:ind w:left="720" w:firstLine="0"/>
        <w:rPr>
          <w:bCs/>
        </w:rPr>
      </w:pPr>
      <w:r>
        <w:rPr>
          <w:bCs/>
        </w:rPr>
        <w:t xml:space="preserve">Budget Officer Wm Dashnaw stated that the invoice will be coming in before the end of the year </w:t>
      </w:r>
      <w:r w:rsidR="00BB3F62">
        <w:rPr>
          <w:bCs/>
        </w:rPr>
        <w:t>f</w:t>
      </w:r>
      <w:r>
        <w:rPr>
          <w:bCs/>
        </w:rPr>
        <w:t>o</w:t>
      </w:r>
      <w:r w:rsidR="00BB3F62">
        <w:rPr>
          <w:bCs/>
        </w:rPr>
        <w:t>r</w:t>
      </w:r>
      <w:r>
        <w:rPr>
          <w:bCs/>
        </w:rPr>
        <w:t xml:space="preserve"> the new truck and sander.  He request</w:t>
      </w:r>
      <w:r w:rsidR="00BB3F62">
        <w:rPr>
          <w:bCs/>
        </w:rPr>
        <w:t>ed</w:t>
      </w:r>
      <w:r>
        <w:rPr>
          <w:bCs/>
        </w:rPr>
        <w:t xml:space="preserve"> for the invoice to be paid at the end of the year.</w:t>
      </w:r>
    </w:p>
    <w:p w:rsidR="00DE52D7" w:rsidRDefault="00DE52D7" w:rsidP="00227F5C">
      <w:pPr>
        <w:pStyle w:val="BodyTextIndent2"/>
        <w:tabs>
          <w:tab w:val="left" w:pos="360"/>
        </w:tabs>
        <w:ind w:firstLine="0"/>
        <w:rPr>
          <w:bCs/>
        </w:rPr>
      </w:pPr>
      <w:r>
        <w:rPr>
          <w:bCs/>
        </w:rPr>
        <w:t>Councilman Putney made a motion seconded by Councilman Jarvis to pay the invoice for the new truck and invoice for the sander be paid at the end of the year.</w:t>
      </w:r>
      <w:r>
        <w:rPr>
          <w:bCs/>
        </w:rPr>
        <w:tab/>
      </w:r>
    </w:p>
    <w:p w:rsidR="00DE52D7" w:rsidRDefault="00DE52D7" w:rsidP="00227F5C">
      <w:pPr>
        <w:pStyle w:val="BodyTextIndent2"/>
        <w:tabs>
          <w:tab w:val="left" w:pos="360"/>
        </w:tabs>
        <w:ind w:firstLine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Ayes - 5</w:t>
      </w:r>
      <w:r>
        <w:rPr>
          <w:bCs/>
        </w:rPr>
        <w:tab/>
        <w:t>Nays - 0</w:t>
      </w:r>
    </w:p>
    <w:p w:rsidR="00DE52D7" w:rsidRDefault="00DE52D7" w:rsidP="00227F5C">
      <w:pPr>
        <w:pStyle w:val="BodyTextIndent2"/>
        <w:tabs>
          <w:tab w:val="left" w:pos="360"/>
        </w:tabs>
        <w:ind w:firstLine="0"/>
        <w:rPr>
          <w:bCs/>
        </w:rPr>
      </w:pPr>
    </w:p>
    <w:p w:rsidR="00DE52D7" w:rsidRPr="00012160" w:rsidRDefault="00DE52D7" w:rsidP="00DE52D7">
      <w:pPr>
        <w:pStyle w:val="BodyTextIndent2"/>
        <w:tabs>
          <w:tab w:val="left" w:pos="360"/>
        </w:tabs>
        <w:ind w:firstLine="0"/>
        <w:rPr>
          <w:bCs/>
        </w:rPr>
      </w:pPr>
      <w:r>
        <w:rPr>
          <w:bCs/>
        </w:rPr>
        <w:t>Councilman McNeil made a motion seconded by Councilman Jarvis to approve the transfers for December 13, 2017.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Ayes – 5</w:t>
      </w:r>
      <w:r>
        <w:rPr>
          <w:bCs/>
        </w:rPr>
        <w:tab/>
        <w:t>Nays - 0</w:t>
      </w:r>
    </w:p>
    <w:p w:rsidR="00227F5C" w:rsidRDefault="00227F5C" w:rsidP="00227F5C">
      <w:pPr>
        <w:pStyle w:val="BodyTextIndent2"/>
        <w:tabs>
          <w:tab w:val="left" w:pos="360"/>
        </w:tabs>
        <w:ind w:firstLine="0"/>
        <w:rPr>
          <w:bCs/>
        </w:rPr>
      </w:pPr>
    </w:p>
    <w:p w:rsidR="00DE52D7" w:rsidRDefault="00DE52D7" w:rsidP="00643BB6">
      <w:pPr>
        <w:pStyle w:val="BodyTextIndent2"/>
        <w:numPr>
          <w:ilvl w:val="0"/>
          <w:numId w:val="2"/>
        </w:numPr>
        <w:tabs>
          <w:tab w:val="left" w:pos="360"/>
        </w:tabs>
        <w:rPr>
          <w:b/>
          <w:bCs/>
        </w:rPr>
      </w:pPr>
      <w:r>
        <w:rPr>
          <w:b/>
          <w:bCs/>
        </w:rPr>
        <w:t>Approval of Abstracts and Town Supervisor’s Report</w:t>
      </w:r>
    </w:p>
    <w:tbl>
      <w:tblPr>
        <w:tblW w:w="0" w:type="auto"/>
        <w:tblInd w:w="2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2"/>
        <w:gridCol w:w="1678"/>
      </w:tblGrid>
      <w:tr w:rsidR="00DE52D7" w:rsidTr="002D75B6"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DE52D7" w:rsidRDefault="00DE52D7" w:rsidP="002D75B6">
            <w:pPr>
              <w:tabs>
                <w:tab w:val="left" w:pos="360"/>
              </w:tabs>
            </w:pPr>
            <w:r>
              <w:t>a.  General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E52D7" w:rsidRDefault="00DE52D7" w:rsidP="002D75B6">
            <w:pPr>
              <w:tabs>
                <w:tab w:val="left" w:pos="360"/>
              </w:tabs>
              <w:jc w:val="right"/>
            </w:pPr>
            <w:r>
              <w:t>$</w:t>
            </w:r>
            <w:r w:rsidR="0084284D">
              <w:t xml:space="preserve">95,989.00 </w:t>
            </w:r>
          </w:p>
        </w:tc>
      </w:tr>
      <w:tr w:rsidR="00DE52D7" w:rsidTr="002D75B6"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DE52D7" w:rsidRDefault="00DE52D7" w:rsidP="002D75B6">
            <w:pPr>
              <w:tabs>
                <w:tab w:val="left" w:pos="360"/>
              </w:tabs>
            </w:pPr>
            <w:r>
              <w:t>b.  Highway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E52D7" w:rsidRDefault="00DE52D7" w:rsidP="002D75B6">
            <w:pPr>
              <w:tabs>
                <w:tab w:val="left" w:pos="360"/>
              </w:tabs>
              <w:jc w:val="right"/>
            </w:pPr>
            <w:r>
              <w:t>$</w:t>
            </w:r>
            <w:r w:rsidR="0084284D">
              <w:t>53.631.70</w:t>
            </w:r>
          </w:p>
        </w:tc>
      </w:tr>
      <w:tr w:rsidR="00DE52D7" w:rsidTr="002D75B6"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DE52D7" w:rsidRDefault="00DE52D7" w:rsidP="002D75B6">
            <w:pPr>
              <w:tabs>
                <w:tab w:val="left" w:pos="360"/>
              </w:tabs>
            </w:pPr>
            <w:r>
              <w:t>c.  Water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E52D7" w:rsidRDefault="00DE52D7" w:rsidP="002D75B6">
            <w:pPr>
              <w:tabs>
                <w:tab w:val="left" w:pos="360"/>
              </w:tabs>
              <w:jc w:val="right"/>
            </w:pPr>
            <w:r>
              <w:t>$</w:t>
            </w:r>
            <w:r w:rsidR="0084284D">
              <w:t>333.50</w:t>
            </w:r>
          </w:p>
        </w:tc>
      </w:tr>
      <w:tr w:rsidR="00DE52D7" w:rsidTr="002D75B6"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DE52D7" w:rsidRDefault="00DE52D7" w:rsidP="002D75B6">
            <w:pPr>
              <w:tabs>
                <w:tab w:val="left" w:pos="360"/>
              </w:tabs>
            </w:pPr>
            <w:r>
              <w:t>d.  Sewer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E52D7" w:rsidRDefault="00DE52D7" w:rsidP="002D75B6">
            <w:pPr>
              <w:tabs>
                <w:tab w:val="left" w:pos="360"/>
              </w:tabs>
              <w:jc w:val="right"/>
            </w:pPr>
            <w:r>
              <w:t>$</w:t>
            </w:r>
            <w:r w:rsidR="0084284D">
              <w:t>274.24</w:t>
            </w:r>
          </w:p>
        </w:tc>
      </w:tr>
      <w:tr w:rsidR="00DE52D7" w:rsidTr="002D75B6"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DE52D7" w:rsidRDefault="00DE52D7" w:rsidP="002D75B6">
            <w:pPr>
              <w:tabs>
                <w:tab w:val="left" w:pos="360"/>
              </w:tabs>
            </w:pPr>
            <w:r>
              <w:t>Total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DE52D7" w:rsidRDefault="00DE52D7" w:rsidP="002D75B6">
            <w:pPr>
              <w:tabs>
                <w:tab w:val="left" w:pos="360"/>
              </w:tabs>
              <w:jc w:val="right"/>
            </w:pPr>
            <w:r>
              <w:t>$</w:t>
            </w:r>
            <w:r w:rsidR="0084284D">
              <w:t>150,228.44</w:t>
            </w:r>
          </w:p>
        </w:tc>
      </w:tr>
    </w:tbl>
    <w:p w:rsidR="00DE52D7" w:rsidRDefault="00DE52D7" w:rsidP="00DE52D7">
      <w:pPr>
        <w:pStyle w:val="BodyTextIndent2"/>
        <w:tabs>
          <w:tab w:val="left" w:pos="360"/>
          <w:tab w:val="left" w:pos="720"/>
        </w:tabs>
        <w:ind w:firstLine="0"/>
        <w:rPr>
          <w:bCs/>
        </w:rPr>
      </w:pPr>
      <w:r>
        <w:rPr>
          <w:bCs/>
        </w:rPr>
        <w:t xml:space="preserve">Councilman Jarvis made a motion seconded by Councilman Putney to approved abstracts and </w:t>
      </w:r>
    </w:p>
    <w:p w:rsidR="00DE52D7" w:rsidRDefault="00DE52D7" w:rsidP="00DE52D7">
      <w:pPr>
        <w:pStyle w:val="BodyTextIndent2"/>
        <w:tabs>
          <w:tab w:val="left" w:pos="360"/>
          <w:tab w:val="left" w:pos="720"/>
        </w:tabs>
        <w:spacing w:line="360" w:lineRule="auto"/>
        <w:ind w:firstLine="0"/>
        <w:rPr>
          <w:bCs/>
        </w:rPr>
      </w:pPr>
      <w:r>
        <w:rPr>
          <w:bCs/>
        </w:rPr>
        <w:t>the Town Supervisor Report.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Ayes –5</w:t>
      </w:r>
      <w:r>
        <w:rPr>
          <w:bCs/>
        </w:rPr>
        <w:tab/>
        <w:t>Nays – 0</w:t>
      </w:r>
    </w:p>
    <w:p w:rsidR="00DE52D7" w:rsidRPr="00DE52D7" w:rsidRDefault="00DE52D7" w:rsidP="00643BB6">
      <w:pPr>
        <w:pStyle w:val="BodyTextIndent2"/>
        <w:numPr>
          <w:ilvl w:val="0"/>
          <w:numId w:val="2"/>
        </w:numPr>
        <w:tabs>
          <w:tab w:val="left" w:pos="360"/>
          <w:tab w:val="left" w:pos="720"/>
        </w:tabs>
        <w:rPr>
          <w:b/>
          <w:bCs/>
        </w:rPr>
      </w:pPr>
      <w:r w:rsidRPr="00DE52D7">
        <w:rPr>
          <w:b/>
          <w:bCs/>
        </w:rPr>
        <w:t>Highway Superintendent Report – Deputy Highway Superintendent Wm Dashnaw</w:t>
      </w:r>
    </w:p>
    <w:p w:rsidR="00227F5C" w:rsidRDefault="00DE52D7" w:rsidP="00643BB6">
      <w:pPr>
        <w:pStyle w:val="BodyTextIndent2"/>
        <w:numPr>
          <w:ilvl w:val="0"/>
          <w:numId w:val="4"/>
        </w:numPr>
        <w:tabs>
          <w:tab w:val="left" w:pos="360"/>
        </w:tabs>
        <w:rPr>
          <w:bCs/>
        </w:rPr>
      </w:pPr>
      <w:r>
        <w:rPr>
          <w:bCs/>
        </w:rPr>
        <w:t xml:space="preserve">Deputy Highway Superintendent Dashnaw </w:t>
      </w:r>
      <w:r w:rsidR="00BB3F62">
        <w:rPr>
          <w:bCs/>
        </w:rPr>
        <w:t xml:space="preserve">requested </w:t>
      </w:r>
      <w:r>
        <w:rPr>
          <w:bCs/>
        </w:rPr>
        <w:t xml:space="preserve">the board </w:t>
      </w:r>
      <w:r w:rsidR="00BB3F62">
        <w:rPr>
          <w:bCs/>
        </w:rPr>
        <w:t xml:space="preserve">to </w:t>
      </w:r>
      <w:r>
        <w:rPr>
          <w:bCs/>
        </w:rPr>
        <w:t xml:space="preserve">approve </w:t>
      </w:r>
      <w:r w:rsidR="00BB3F62">
        <w:rPr>
          <w:bCs/>
        </w:rPr>
        <w:t xml:space="preserve">the </w:t>
      </w:r>
      <w:r>
        <w:rPr>
          <w:bCs/>
        </w:rPr>
        <w:t xml:space="preserve">purchasing </w:t>
      </w:r>
      <w:r w:rsidR="00BB3F62">
        <w:rPr>
          <w:bCs/>
        </w:rPr>
        <w:t xml:space="preserve">of </w:t>
      </w:r>
      <w:r>
        <w:rPr>
          <w:bCs/>
        </w:rPr>
        <w:t xml:space="preserve">the new pickup for the Highway Superintendent.  He stated that the pickup that the Highway Superintended </w:t>
      </w:r>
      <w:r w:rsidR="00BB3F62">
        <w:rPr>
          <w:bCs/>
        </w:rPr>
        <w:t xml:space="preserve">currently used would </w:t>
      </w:r>
      <w:r>
        <w:rPr>
          <w:bCs/>
        </w:rPr>
        <w:t xml:space="preserve">go to the </w:t>
      </w:r>
      <w:r w:rsidR="009E0BC7">
        <w:rPr>
          <w:bCs/>
        </w:rPr>
        <w:t>campground,</w:t>
      </w:r>
      <w:r>
        <w:rPr>
          <w:bCs/>
        </w:rPr>
        <w:t xml:space="preserve"> so they </w:t>
      </w:r>
      <w:r w:rsidR="00BB3F62">
        <w:rPr>
          <w:bCs/>
        </w:rPr>
        <w:t>could</w:t>
      </w:r>
      <w:r w:rsidR="009E0BC7">
        <w:rPr>
          <w:bCs/>
        </w:rPr>
        <w:t xml:space="preserve"> transport the trash wagon to the transfer station.  It was asked by Councilman Duffy why are </w:t>
      </w:r>
      <w:r w:rsidR="00BB3F62">
        <w:rPr>
          <w:bCs/>
        </w:rPr>
        <w:t>the town was</w:t>
      </w:r>
      <w:r w:rsidR="009E0BC7">
        <w:rPr>
          <w:bCs/>
        </w:rPr>
        <w:t xml:space="preserve"> purchasing a new pick</w:t>
      </w:r>
      <w:r w:rsidR="00BB3F62">
        <w:rPr>
          <w:bCs/>
        </w:rPr>
        <w:t>up</w:t>
      </w:r>
      <w:r w:rsidR="009E0BC7">
        <w:rPr>
          <w:bCs/>
        </w:rPr>
        <w:t xml:space="preserve">.  Deputy Highway Superintendent purchasing the new pickup was approved at </w:t>
      </w:r>
      <w:r w:rsidR="00BB3F62">
        <w:rPr>
          <w:bCs/>
        </w:rPr>
        <w:t xml:space="preserve">a </w:t>
      </w:r>
      <w:r w:rsidR="009E0BC7">
        <w:rPr>
          <w:bCs/>
        </w:rPr>
        <w:t>previous meeting.</w:t>
      </w:r>
    </w:p>
    <w:p w:rsidR="009E0BC7" w:rsidRDefault="009E0BC7" w:rsidP="009E0BC7">
      <w:pPr>
        <w:pStyle w:val="BodyTextIndent2"/>
        <w:tabs>
          <w:tab w:val="left" w:pos="360"/>
        </w:tabs>
        <w:ind w:firstLine="0"/>
        <w:rPr>
          <w:bCs/>
        </w:rPr>
      </w:pPr>
      <w:r>
        <w:rPr>
          <w:bCs/>
        </w:rPr>
        <w:t>Council Jarvis made a motion seconded by Councilman Putney to approved Deputy Superintendent Dashnaw to order the pickup.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Ayes – 5</w:t>
      </w:r>
      <w:r>
        <w:rPr>
          <w:bCs/>
        </w:rPr>
        <w:tab/>
        <w:t>Nays – 0</w:t>
      </w:r>
    </w:p>
    <w:p w:rsidR="009E0BC7" w:rsidRDefault="009E0BC7" w:rsidP="009E0BC7">
      <w:pPr>
        <w:pStyle w:val="BodyTextIndent2"/>
        <w:tabs>
          <w:tab w:val="left" w:pos="360"/>
        </w:tabs>
        <w:ind w:firstLine="0"/>
        <w:rPr>
          <w:bCs/>
        </w:rPr>
      </w:pPr>
    </w:p>
    <w:p w:rsidR="009E0BC7" w:rsidRDefault="009E0BC7" w:rsidP="009E0BC7">
      <w:pPr>
        <w:pStyle w:val="BodyTextIndent2"/>
        <w:tabs>
          <w:tab w:val="left" w:pos="360"/>
        </w:tabs>
        <w:ind w:firstLine="0"/>
        <w:rPr>
          <w:bCs/>
        </w:rPr>
      </w:pPr>
    </w:p>
    <w:p w:rsidR="00DA48FE" w:rsidRDefault="00DA48FE" w:rsidP="009E0BC7">
      <w:pPr>
        <w:pStyle w:val="BodyTextIndent2"/>
        <w:tabs>
          <w:tab w:val="left" w:pos="360"/>
        </w:tabs>
        <w:ind w:firstLine="0"/>
        <w:rPr>
          <w:bCs/>
        </w:rPr>
      </w:pPr>
    </w:p>
    <w:p w:rsidR="00643BB6" w:rsidRDefault="00643BB6" w:rsidP="009E0BC7">
      <w:pPr>
        <w:pStyle w:val="BodyTextIndent2"/>
        <w:tabs>
          <w:tab w:val="left" w:pos="360"/>
        </w:tabs>
        <w:ind w:firstLine="0"/>
        <w:rPr>
          <w:bCs/>
        </w:rPr>
      </w:pPr>
    </w:p>
    <w:p w:rsidR="009A3F9D" w:rsidRDefault="009A3F9D" w:rsidP="009E0BC7">
      <w:pPr>
        <w:pStyle w:val="BodyTextIndent2"/>
        <w:tabs>
          <w:tab w:val="left" w:pos="360"/>
        </w:tabs>
        <w:ind w:firstLine="0"/>
        <w:rPr>
          <w:bCs/>
        </w:rPr>
      </w:pPr>
    </w:p>
    <w:p w:rsidR="00DA48FE" w:rsidRDefault="00DA48FE" w:rsidP="009E0BC7">
      <w:pPr>
        <w:pStyle w:val="BodyTextIndent2"/>
        <w:tabs>
          <w:tab w:val="left" w:pos="360"/>
        </w:tabs>
        <w:ind w:firstLine="0"/>
        <w:rPr>
          <w:bCs/>
        </w:rPr>
      </w:pPr>
    </w:p>
    <w:tbl>
      <w:tblPr>
        <w:tblW w:w="10354" w:type="dxa"/>
        <w:jc w:val="center"/>
        <w:tblLook w:val="0000" w:firstRow="0" w:lastRow="0" w:firstColumn="0" w:lastColumn="0" w:noHBand="0" w:noVBand="0"/>
      </w:tblPr>
      <w:tblGrid>
        <w:gridCol w:w="3458"/>
        <w:gridCol w:w="3468"/>
        <w:gridCol w:w="3428"/>
      </w:tblGrid>
      <w:tr w:rsidR="009E0BC7" w:rsidRPr="00A87880" w:rsidTr="003C4BDF">
        <w:trPr>
          <w:trHeight w:val="64"/>
          <w:jc w:val="center"/>
        </w:trPr>
        <w:tc>
          <w:tcPr>
            <w:tcW w:w="3458" w:type="dxa"/>
          </w:tcPr>
          <w:p w:rsidR="009E0BC7" w:rsidRPr="00B00D27" w:rsidRDefault="009E0BC7" w:rsidP="003C4BDF">
            <w:pPr>
              <w:tabs>
                <w:tab w:val="left" w:pos="360"/>
                <w:tab w:val="left" w:pos="720"/>
              </w:tabs>
              <w:rPr>
                <w:b/>
              </w:rPr>
            </w:pPr>
            <w:r w:rsidRPr="00B00D27">
              <w:rPr>
                <w:b/>
              </w:rPr>
              <w:lastRenderedPageBreak/>
              <w:t>Town Board Minutes</w:t>
            </w:r>
          </w:p>
        </w:tc>
        <w:tc>
          <w:tcPr>
            <w:tcW w:w="3468" w:type="dxa"/>
          </w:tcPr>
          <w:p w:rsidR="009E0BC7" w:rsidRPr="00A87880" w:rsidRDefault="009E0BC7" w:rsidP="003C4BDF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December 13, 2017</w:t>
            </w:r>
          </w:p>
        </w:tc>
        <w:tc>
          <w:tcPr>
            <w:tcW w:w="3428" w:type="dxa"/>
          </w:tcPr>
          <w:p w:rsidR="009E0BC7" w:rsidRPr="00A87880" w:rsidRDefault="009E0BC7" w:rsidP="003C4BDF">
            <w:pPr>
              <w:tabs>
                <w:tab w:val="left" w:pos="360"/>
                <w:tab w:val="left" w:pos="720"/>
              </w:tabs>
              <w:jc w:val="right"/>
              <w:rPr>
                <w:b/>
              </w:rPr>
            </w:pPr>
            <w:r>
              <w:rPr>
                <w:b/>
              </w:rPr>
              <w:t>Page 3</w:t>
            </w:r>
          </w:p>
        </w:tc>
      </w:tr>
    </w:tbl>
    <w:p w:rsidR="009E0BC7" w:rsidRDefault="009E0BC7" w:rsidP="009E0BC7">
      <w:pPr>
        <w:pStyle w:val="BodyTextIndent2"/>
        <w:tabs>
          <w:tab w:val="left" w:pos="360"/>
        </w:tabs>
        <w:ind w:firstLine="0"/>
        <w:rPr>
          <w:bCs/>
        </w:rPr>
      </w:pPr>
      <w:r>
        <w:rPr>
          <w:bCs/>
        </w:rPr>
        <w:tab/>
        <w:t>Con’t Highway Superintendent Report</w:t>
      </w:r>
    </w:p>
    <w:p w:rsidR="00C9685D" w:rsidRDefault="009E0BC7" w:rsidP="00643BB6">
      <w:pPr>
        <w:pStyle w:val="BodyTextIndent2"/>
        <w:numPr>
          <w:ilvl w:val="0"/>
          <w:numId w:val="4"/>
        </w:numPr>
        <w:tabs>
          <w:tab w:val="left" w:pos="360"/>
        </w:tabs>
        <w:rPr>
          <w:bCs/>
        </w:rPr>
      </w:pPr>
      <w:r w:rsidRPr="00C9685D">
        <w:rPr>
          <w:bCs/>
        </w:rPr>
        <w:t>Deputy Highway Superintendent Dashnaw informed the board member</w:t>
      </w:r>
      <w:r w:rsidR="00BB3F62">
        <w:rPr>
          <w:bCs/>
        </w:rPr>
        <w:t>s</w:t>
      </w:r>
      <w:r w:rsidRPr="00C9685D">
        <w:rPr>
          <w:bCs/>
        </w:rPr>
        <w:t xml:space="preserve"> concerning vehicles parked on the sides of the street during the winter.  He stated the people will receive a phone call from the Highway Department.  If the </w:t>
      </w:r>
      <w:r w:rsidR="00C9685D" w:rsidRPr="00C9685D">
        <w:rPr>
          <w:bCs/>
        </w:rPr>
        <w:t xml:space="preserve">vehicles </w:t>
      </w:r>
      <w:r w:rsidR="00BB3F62">
        <w:rPr>
          <w:bCs/>
        </w:rPr>
        <w:t xml:space="preserve">continue to </w:t>
      </w:r>
      <w:r w:rsidR="00C9685D" w:rsidRPr="00C9685D">
        <w:rPr>
          <w:bCs/>
        </w:rPr>
        <w:t xml:space="preserve">be </w:t>
      </w:r>
      <w:r w:rsidRPr="00C9685D">
        <w:rPr>
          <w:bCs/>
        </w:rPr>
        <w:t>park</w:t>
      </w:r>
      <w:r w:rsidR="00C9685D" w:rsidRPr="00C9685D">
        <w:rPr>
          <w:bCs/>
        </w:rPr>
        <w:t>ed</w:t>
      </w:r>
      <w:r w:rsidRPr="00C9685D">
        <w:rPr>
          <w:bCs/>
        </w:rPr>
        <w:t xml:space="preserve"> </w:t>
      </w:r>
      <w:r w:rsidR="00C9685D" w:rsidRPr="00C9685D">
        <w:rPr>
          <w:bCs/>
        </w:rPr>
        <w:t>on</w:t>
      </w:r>
      <w:r w:rsidRPr="00C9685D">
        <w:rPr>
          <w:bCs/>
        </w:rPr>
        <w:t xml:space="preserve"> the street, then the police w</w:t>
      </w:r>
      <w:r w:rsidR="00BB3F62">
        <w:rPr>
          <w:bCs/>
        </w:rPr>
        <w:t>ould</w:t>
      </w:r>
      <w:r w:rsidRPr="00C9685D">
        <w:rPr>
          <w:bCs/>
        </w:rPr>
        <w:t xml:space="preserve"> be notified, and vehicles w</w:t>
      </w:r>
      <w:r w:rsidR="00BB3F62">
        <w:rPr>
          <w:bCs/>
        </w:rPr>
        <w:t xml:space="preserve">ould </w:t>
      </w:r>
      <w:r w:rsidRPr="00C9685D">
        <w:rPr>
          <w:bCs/>
        </w:rPr>
        <w:t>be towed at the</w:t>
      </w:r>
    </w:p>
    <w:p w:rsidR="009E0BC7" w:rsidRPr="00C9685D" w:rsidRDefault="00A43742" w:rsidP="00C9685D">
      <w:pPr>
        <w:pStyle w:val="BodyTextIndent2"/>
        <w:tabs>
          <w:tab w:val="left" w:pos="360"/>
        </w:tabs>
        <w:spacing w:line="360" w:lineRule="auto"/>
        <w:ind w:left="1800" w:firstLine="0"/>
        <w:rPr>
          <w:bCs/>
        </w:rPr>
      </w:pPr>
      <w:r w:rsidRPr="00C9685D">
        <w:rPr>
          <w:bCs/>
        </w:rPr>
        <w:t>owner’s</w:t>
      </w:r>
      <w:r w:rsidR="009E0BC7" w:rsidRPr="00C9685D">
        <w:rPr>
          <w:bCs/>
        </w:rPr>
        <w:t xml:space="preserve"> expense.</w:t>
      </w:r>
    </w:p>
    <w:p w:rsidR="00A43742" w:rsidRDefault="00A43742" w:rsidP="00643BB6">
      <w:pPr>
        <w:pStyle w:val="BodyTextIndent2"/>
        <w:numPr>
          <w:ilvl w:val="0"/>
          <w:numId w:val="2"/>
        </w:numPr>
        <w:tabs>
          <w:tab w:val="left" w:pos="360"/>
        </w:tabs>
        <w:rPr>
          <w:b/>
          <w:bCs/>
        </w:rPr>
      </w:pPr>
      <w:r>
        <w:rPr>
          <w:b/>
          <w:bCs/>
        </w:rPr>
        <w:t>Assessor Stephen Teele</w:t>
      </w:r>
    </w:p>
    <w:p w:rsidR="00A43742" w:rsidRDefault="00A43742" w:rsidP="00A43742">
      <w:pPr>
        <w:pStyle w:val="BodyTextIndent2"/>
        <w:tabs>
          <w:tab w:val="left" w:pos="360"/>
        </w:tabs>
        <w:ind w:left="1080" w:firstLine="0"/>
        <w:rPr>
          <w:bCs/>
        </w:rPr>
      </w:pPr>
      <w:r>
        <w:rPr>
          <w:bCs/>
        </w:rPr>
        <w:t>Assessor Stephone Teele informed the board members that the non-profit exemption</w:t>
      </w:r>
      <w:r w:rsidR="00BB3F62">
        <w:rPr>
          <w:bCs/>
        </w:rPr>
        <w:t>s</w:t>
      </w:r>
      <w:r>
        <w:rPr>
          <w:bCs/>
        </w:rPr>
        <w:t xml:space="preserve"> ha</w:t>
      </w:r>
      <w:r w:rsidR="00BB3F62">
        <w:rPr>
          <w:bCs/>
        </w:rPr>
        <w:t>d</w:t>
      </w:r>
      <w:r>
        <w:rPr>
          <w:bCs/>
        </w:rPr>
        <w:t xml:space="preserve"> gone out and </w:t>
      </w:r>
      <w:r w:rsidR="00BB3F62">
        <w:rPr>
          <w:bCs/>
        </w:rPr>
        <w:t xml:space="preserve">the </w:t>
      </w:r>
      <w:r>
        <w:rPr>
          <w:bCs/>
        </w:rPr>
        <w:t>majority ha</w:t>
      </w:r>
      <w:r w:rsidR="00BB3F62">
        <w:rPr>
          <w:bCs/>
        </w:rPr>
        <w:t>d</w:t>
      </w:r>
      <w:r>
        <w:rPr>
          <w:bCs/>
        </w:rPr>
        <w:t xml:space="preserve"> been returned.</w:t>
      </w:r>
    </w:p>
    <w:p w:rsidR="00A43742" w:rsidRDefault="00A43742" w:rsidP="00A43742">
      <w:pPr>
        <w:pStyle w:val="BodyTextIndent2"/>
        <w:tabs>
          <w:tab w:val="left" w:pos="360"/>
        </w:tabs>
        <w:spacing w:line="360" w:lineRule="auto"/>
        <w:ind w:left="1080" w:firstLine="0"/>
        <w:rPr>
          <w:bCs/>
        </w:rPr>
      </w:pPr>
      <w:r>
        <w:rPr>
          <w:bCs/>
        </w:rPr>
        <w:t>The Enhance Star forms will go out next week.</w:t>
      </w:r>
    </w:p>
    <w:p w:rsidR="00A43742" w:rsidRDefault="00A43742" w:rsidP="00643BB6">
      <w:pPr>
        <w:pStyle w:val="BodyTextIndent2"/>
        <w:numPr>
          <w:ilvl w:val="0"/>
          <w:numId w:val="2"/>
        </w:numPr>
        <w:tabs>
          <w:tab w:val="left" w:pos="360"/>
        </w:tabs>
        <w:rPr>
          <w:b/>
          <w:bCs/>
        </w:rPr>
      </w:pPr>
      <w:r>
        <w:rPr>
          <w:b/>
          <w:bCs/>
        </w:rPr>
        <w:t>Old Business</w:t>
      </w:r>
    </w:p>
    <w:p w:rsidR="00A43742" w:rsidRDefault="00C76AA7" w:rsidP="00643BB6">
      <w:pPr>
        <w:pStyle w:val="BodyTextIndent2"/>
        <w:numPr>
          <w:ilvl w:val="0"/>
          <w:numId w:val="5"/>
        </w:numPr>
        <w:tabs>
          <w:tab w:val="left" w:pos="360"/>
        </w:tabs>
        <w:rPr>
          <w:bCs/>
        </w:rPr>
      </w:pPr>
      <w:r>
        <w:rPr>
          <w:bCs/>
        </w:rPr>
        <w:t>Task Force – Attorney Charles Nash</w:t>
      </w:r>
    </w:p>
    <w:p w:rsidR="007B1E0A" w:rsidRDefault="00BB3F62" w:rsidP="00C76AA7">
      <w:pPr>
        <w:pStyle w:val="BodyTextIndent2"/>
        <w:tabs>
          <w:tab w:val="left" w:pos="360"/>
        </w:tabs>
        <w:ind w:left="1440" w:firstLine="0"/>
      </w:pPr>
      <w:r>
        <w:rPr>
          <w:bCs/>
        </w:rPr>
        <w:t xml:space="preserve">Wladis Law Firm </w:t>
      </w:r>
      <w:r w:rsidR="007B1E0A">
        <w:rPr>
          <w:bCs/>
        </w:rPr>
        <w:t xml:space="preserve">has had a law suite against the Task Force.  When the law suit started 3 years ago the </w:t>
      </w:r>
      <w:r w:rsidR="007B1E0A" w:rsidRPr="007B1E0A">
        <w:t>Wladis Law Firm</w:t>
      </w:r>
      <w:r w:rsidR="007B1E0A">
        <w:t xml:space="preserve"> was suiting for $2,200,000. The Task Force offered Wladis Law Firm $400,000.00</w:t>
      </w:r>
      <w:r>
        <w:t>.</w:t>
      </w:r>
      <w:r w:rsidR="007B1E0A">
        <w:t xml:space="preserve"> </w:t>
      </w:r>
      <w:r>
        <w:t>I</w:t>
      </w:r>
      <w:r w:rsidR="007B1E0A">
        <w:t xml:space="preserve">t was refused.  After much negotiation The Wladis Law Firm </w:t>
      </w:r>
      <w:r>
        <w:t xml:space="preserve">requested </w:t>
      </w:r>
      <w:r w:rsidR="007B1E0A">
        <w:t xml:space="preserve">for $450,000 to settle the law suit.  Attorney Nash stated </w:t>
      </w:r>
      <w:r>
        <w:t xml:space="preserve">that </w:t>
      </w:r>
      <w:r w:rsidR="007B1E0A">
        <w:t>the Task Force ha</w:t>
      </w:r>
      <w:r>
        <w:t xml:space="preserve">d </w:t>
      </w:r>
      <w:r w:rsidR="007B1E0A">
        <w:t>this amount in a</w:t>
      </w:r>
      <w:r>
        <w:t>n</w:t>
      </w:r>
      <w:r w:rsidR="007B1E0A">
        <w:t xml:space="preserve"> account that </w:t>
      </w:r>
      <w:r>
        <w:t xml:space="preserve">was </w:t>
      </w:r>
      <w:r w:rsidR="007B1E0A">
        <w:t>call</w:t>
      </w:r>
      <w:r>
        <w:t>ed</w:t>
      </w:r>
      <w:r w:rsidR="007B1E0A">
        <w:t xml:space="preserve"> High Flow</w:t>
      </w:r>
      <w:r>
        <w:t>.</w:t>
      </w:r>
      <w:r w:rsidR="007B1E0A">
        <w:t xml:space="preserve"> </w:t>
      </w:r>
      <w:r>
        <w:t>T</w:t>
      </w:r>
      <w:r w:rsidR="007B1E0A">
        <w:t xml:space="preserve">he $450,000 </w:t>
      </w:r>
      <w:r>
        <w:t>could</w:t>
      </w:r>
      <w:r w:rsidR="007B1E0A">
        <w:t xml:space="preserve"> be paid out of th</w:t>
      </w:r>
      <w:r>
        <w:t>is</w:t>
      </w:r>
      <w:r w:rsidR="007B1E0A">
        <w:t xml:space="preserve"> account</w:t>
      </w:r>
      <w:r>
        <w:t>,</w:t>
      </w:r>
      <w:r w:rsidR="007B1E0A">
        <w:t xml:space="preserve"> if all towns agree</w:t>
      </w:r>
      <w:r>
        <w:t>d</w:t>
      </w:r>
      <w:r w:rsidR="007B1E0A">
        <w:t xml:space="preserve"> to this</w:t>
      </w:r>
      <w:r w:rsidR="006D781E">
        <w:t>.</w:t>
      </w:r>
      <w:r w:rsidR="007B1E0A">
        <w:t xml:space="preserve"> </w:t>
      </w:r>
      <w:r w:rsidR="006D781E">
        <w:t xml:space="preserve">It could be </w:t>
      </w:r>
      <w:r w:rsidR="007B1E0A">
        <w:t>paid by the end of December</w:t>
      </w:r>
      <w:r w:rsidR="006D781E">
        <w:t xml:space="preserve"> 2017</w:t>
      </w:r>
      <w:r w:rsidR="007B1E0A">
        <w:t>. Attorney Nash stated that he recommend</w:t>
      </w:r>
      <w:r w:rsidR="006D781E">
        <w:t>ed</w:t>
      </w:r>
      <w:r w:rsidR="007B1E0A">
        <w:t xml:space="preserve"> the Town of Lisbon </w:t>
      </w:r>
      <w:r w:rsidR="006D781E">
        <w:t xml:space="preserve">to </w:t>
      </w:r>
      <w:r w:rsidR="007B1E0A">
        <w:t>sign the agreement.</w:t>
      </w:r>
    </w:p>
    <w:p w:rsidR="00151D7B" w:rsidRDefault="007B1E0A" w:rsidP="007B1E0A">
      <w:pPr>
        <w:rPr>
          <w:szCs w:val="44"/>
        </w:rPr>
      </w:pPr>
      <w:r>
        <w:t xml:space="preserve"> </w:t>
      </w:r>
      <w:r w:rsidRPr="00451CAD">
        <w:rPr>
          <w:szCs w:val="44"/>
        </w:rPr>
        <w:t xml:space="preserve">Councilman McNeil made a motion seconded by Councilman Putney to approve </w:t>
      </w:r>
      <w:r w:rsidR="006D781E">
        <w:rPr>
          <w:szCs w:val="44"/>
        </w:rPr>
        <w:t xml:space="preserve">that </w:t>
      </w:r>
      <w:r w:rsidRPr="00451CAD">
        <w:rPr>
          <w:szCs w:val="44"/>
        </w:rPr>
        <w:t xml:space="preserve">the Town of Lisbon agree to settle the law suit by Wladis Law Firm for $450,000 that </w:t>
      </w:r>
      <w:r w:rsidR="006D781E">
        <w:rPr>
          <w:szCs w:val="44"/>
        </w:rPr>
        <w:t xml:space="preserve">would come </w:t>
      </w:r>
      <w:r w:rsidRPr="00451CAD">
        <w:rPr>
          <w:szCs w:val="44"/>
        </w:rPr>
        <w:t xml:space="preserve">out of the High Flows account the county </w:t>
      </w:r>
      <w:r w:rsidR="006D781E">
        <w:rPr>
          <w:szCs w:val="44"/>
        </w:rPr>
        <w:t>was</w:t>
      </w:r>
      <w:r w:rsidRPr="00451CAD">
        <w:rPr>
          <w:szCs w:val="44"/>
        </w:rPr>
        <w:t xml:space="preserve"> holding. The Lisbon Town Board </w:t>
      </w:r>
      <w:r w:rsidR="006D781E">
        <w:rPr>
          <w:szCs w:val="44"/>
        </w:rPr>
        <w:t>requested</w:t>
      </w:r>
      <w:r w:rsidRPr="00451CAD">
        <w:rPr>
          <w:szCs w:val="44"/>
        </w:rPr>
        <w:t xml:space="preserve"> Supervisor Armstrong to sign the </w:t>
      </w:r>
      <w:r>
        <w:rPr>
          <w:szCs w:val="44"/>
        </w:rPr>
        <w:t xml:space="preserve">agreement </w:t>
      </w:r>
    </w:p>
    <w:p w:rsidR="00151D7B" w:rsidRDefault="007B1E0A" w:rsidP="00151D7B">
      <w:pPr>
        <w:spacing w:line="360" w:lineRule="auto"/>
        <w:rPr>
          <w:szCs w:val="44"/>
        </w:rPr>
      </w:pPr>
      <w:r>
        <w:rPr>
          <w:szCs w:val="44"/>
        </w:rPr>
        <w:t>that was approved by the board members</w:t>
      </w:r>
      <w:r w:rsidRPr="00451CAD">
        <w:rPr>
          <w:szCs w:val="44"/>
        </w:rPr>
        <w:t>.</w:t>
      </w:r>
      <w:r>
        <w:rPr>
          <w:szCs w:val="44"/>
        </w:rPr>
        <w:tab/>
      </w:r>
      <w:r>
        <w:rPr>
          <w:szCs w:val="44"/>
        </w:rPr>
        <w:tab/>
      </w:r>
      <w:r w:rsidRPr="00451CAD">
        <w:rPr>
          <w:szCs w:val="44"/>
        </w:rPr>
        <w:t xml:space="preserve">Ayes </w:t>
      </w:r>
      <w:r w:rsidRPr="00451CAD">
        <w:rPr>
          <w:szCs w:val="44"/>
        </w:rPr>
        <w:tab/>
        <w:t>-5</w:t>
      </w:r>
      <w:r>
        <w:rPr>
          <w:szCs w:val="44"/>
        </w:rPr>
        <w:tab/>
      </w:r>
      <w:r w:rsidRPr="00451CAD">
        <w:rPr>
          <w:szCs w:val="44"/>
        </w:rPr>
        <w:t>Nays</w:t>
      </w:r>
      <w:r w:rsidR="00151D7B">
        <w:rPr>
          <w:szCs w:val="44"/>
        </w:rPr>
        <w:t xml:space="preserve"> - </w:t>
      </w:r>
      <w:r w:rsidRPr="00451CAD">
        <w:rPr>
          <w:szCs w:val="44"/>
        </w:rPr>
        <w:t>0</w:t>
      </w:r>
    </w:p>
    <w:p w:rsidR="00151D7B" w:rsidRDefault="00151D7B" w:rsidP="00643BB6">
      <w:pPr>
        <w:pStyle w:val="ListParagraph"/>
        <w:numPr>
          <w:ilvl w:val="0"/>
          <w:numId w:val="2"/>
        </w:numPr>
        <w:rPr>
          <w:b/>
          <w:szCs w:val="44"/>
        </w:rPr>
      </w:pPr>
      <w:r>
        <w:rPr>
          <w:b/>
          <w:szCs w:val="44"/>
        </w:rPr>
        <w:t>New Business</w:t>
      </w:r>
    </w:p>
    <w:p w:rsidR="00151D7B" w:rsidRDefault="00151D7B" w:rsidP="00643BB6">
      <w:pPr>
        <w:pStyle w:val="ListParagraph"/>
        <w:numPr>
          <w:ilvl w:val="0"/>
          <w:numId w:val="6"/>
        </w:numPr>
        <w:tabs>
          <w:tab w:val="left" w:pos="1080"/>
        </w:tabs>
        <w:rPr>
          <w:szCs w:val="44"/>
        </w:rPr>
      </w:pPr>
      <w:r>
        <w:rPr>
          <w:szCs w:val="44"/>
        </w:rPr>
        <w:t>Year Ending Meeting</w:t>
      </w:r>
    </w:p>
    <w:p w:rsidR="00151D7B" w:rsidRDefault="00151D7B" w:rsidP="00151D7B">
      <w:pPr>
        <w:tabs>
          <w:tab w:val="left" w:pos="1080"/>
        </w:tabs>
        <w:rPr>
          <w:szCs w:val="44"/>
        </w:rPr>
      </w:pPr>
      <w:r>
        <w:rPr>
          <w:szCs w:val="44"/>
        </w:rPr>
        <w:t xml:space="preserve">Councilman Jarvis made a motion seconded by Councilman McNeil to approve </w:t>
      </w:r>
      <w:r w:rsidR="006D781E">
        <w:rPr>
          <w:szCs w:val="44"/>
        </w:rPr>
        <w:t xml:space="preserve">the </w:t>
      </w:r>
      <w:r>
        <w:rPr>
          <w:szCs w:val="44"/>
        </w:rPr>
        <w:t>Supervisor to sign and approve to make the transfers and pay the voucher for the end of the year of 2017.</w:t>
      </w:r>
    </w:p>
    <w:p w:rsidR="00151D7B" w:rsidRDefault="00151D7B" w:rsidP="00151D7B">
      <w:pPr>
        <w:tabs>
          <w:tab w:val="left" w:pos="1080"/>
        </w:tabs>
        <w:rPr>
          <w:szCs w:val="44"/>
        </w:rPr>
      </w:pPr>
      <w:r>
        <w:rPr>
          <w:szCs w:val="44"/>
        </w:rPr>
        <w:tab/>
      </w:r>
      <w:r>
        <w:rPr>
          <w:szCs w:val="44"/>
        </w:rPr>
        <w:tab/>
      </w:r>
      <w:r>
        <w:rPr>
          <w:szCs w:val="44"/>
        </w:rPr>
        <w:tab/>
      </w:r>
      <w:r>
        <w:rPr>
          <w:szCs w:val="44"/>
        </w:rPr>
        <w:tab/>
      </w:r>
      <w:r>
        <w:rPr>
          <w:szCs w:val="44"/>
        </w:rPr>
        <w:tab/>
      </w:r>
      <w:r>
        <w:rPr>
          <w:szCs w:val="44"/>
        </w:rPr>
        <w:tab/>
      </w:r>
      <w:r>
        <w:rPr>
          <w:szCs w:val="44"/>
        </w:rPr>
        <w:tab/>
        <w:t>Ayes – 5</w:t>
      </w:r>
      <w:r>
        <w:rPr>
          <w:szCs w:val="44"/>
        </w:rPr>
        <w:tab/>
        <w:t>Nays – 0</w:t>
      </w:r>
    </w:p>
    <w:p w:rsidR="00151D7B" w:rsidRDefault="00151D7B" w:rsidP="00643BB6">
      <w:pPr>
        <w:pStyle w:val="ListParagraph"/>
        <w:numPr>
          <w:ilvl w:val="0"/>
          <w:numId w:val="6"/>
        </w:numPr>
        <w:tabs>
          <w:tab w:val="left" w:pos="1080"/>
        </w:tabs>
        <w:rPr>
          <w:szCs w:val="44"/>
        </w:rPr>
      </w:pPr>
      <w:r>
        <w:rPr>
          <w:szCs w:val="44"/>
        </w:rPr>
        <w:t xml:space="preserve">Land from the </w:t>
      </w:r>
      <w:r w:rsidR="00861968">
        <w:rPr>
          <w:szCs w:val="44"/>
        </w:rPr>
        <w:t xml:space="preserve">NYS </w:t>
      </w:r>
      <w:r>
        <w:rPr>
          <w:szCs w:val="44"/>
        </w:rPr>
        <w:t>Power Authority</w:t>
      </w:r>
    </w:p>
    <w:p w:rsidR="00861968" w:rsidRDefault="00861968" w:rsidP="00861968">
      <w:pPr>
        <w:tabs>
          <w:tab w:val="left" w:pos="1080"/>
        </w:tabs>
        <w:ind w:left="1440"/>
        <w:rPr>
          <w:szCs w:val="44"/>
        </w:rPr>
      </w:pPr>
      <w:r>
        <w:rPr>
          <w:szCs w:val="44"/>
        </w:rPr>
        <w:t xml:space="preserve">There </w:t>
      </w:r>
      <w:r w:rsidR="006D781E">
        <w:rPr>
          <w:szCs w:val="44"/>
        </w:rPr>
        <w:t xml:space="preserve">were </w:t>
      </w:r>
      <w:r>
        <w:rPr>
          <w:szCs w:val="44"/>
        </w:rPr>
        <w:t>currently 2 parcels remain</w:t>
      </w:r>
      <w:r w:rsidR="006D781E">
        <w:rPr>
          <w:szCs w:val="44"/>
        </w:rPr>
        <w:t>ing</w:t>
      </w:r>
      <w:r>
        <w:rPr>
          <w:szCs w:val="44"/>
        </w:rPr>
        <w:t xml:space="preserve"> from the NYS Power Authority’s shoreline conveyance project.  In the past</w:t>
      </w:r>
      <w:r w:rsidR="006D781E">
        <w:rPr>
          <w:szCs w:val="44"/>
        </w:rPr>
        <w:t>,</w:t>
      </w:r>
      <w:r>
        <w:rPr>
          <w:szCs w:val="44"/>
        </w:rPr>
        <w:t xml:space="preserve"> the parcels were offered to the adjacent land owners and </w:t>
      </w:r>
      <w:r w:rsidR="006D781E">
        <w:rPr>
          <w:szCs w:val="44"/>
        </w:rPr>
        <w:t xml:space="preserve">the owners </w:t>
      </w:r>
      <w:r>
        <w:rPr>
          <w:szCs w:val="44"/>
        </w:rPr>
        <w:t>wish not to proceed of purchasing th</w:t>
      </w:r>
      <w:r w:rsidR="006D781E">
        <w:rPr>
          <w:szCs w:val="44"/>
        </w:rPr>
        <w:t xml:space="preserve">is adjacent </w:t>
      </w:r>
      <w:r>
        <w:rPr>
          <w:szCs w:val="44"/>
        </w:rPr>
        <w:t xml:space="preserve">land.  The program </w:t>
      </w:r>
      <w:r w:rsidR="006D781E">
        <w:rPr>
          <w:szCs w:val="44"/>
        </w:rPr>
        <w:t>will be</w:t>
      </w:r>
      <w:r>
        <w:rPr>
          <w:szCs w:val="44"/>
        </w:rPr>
        <w:t xml:space="preserve"> ending.  The NYS Power Authority offered the land to the local municipality.</w:t>
      </w:r>
    </w:p>
    <w:p w:rsidR="00861968" w:rsidRDefault="00861968" w:rsidP="00861968">
      <w:pPr>
        <w:tabs>
          <w:tab w:val="left" w:pos="1080"/>
        </w:tabs>
        <w:rPr>
          <w:szCs w:val="44"/>
        </w:rPr>
      </w:pPr>
      <w:r>
        <w:rPr>
          <w:szCs w:val="44"/>
        </w:rPr>
        <w:t xml:space="preserve">Councilman </w:t>
      </w:r>
      <w:r w:rsidR="00C9685D">
        <w:rPr>
          <w:szCs w:val="44"/>
        </w:rPr>
        <w:t>Jarvis made a motion and seconded by Councilman McNeil to accept the 2 parcels of land from the NYS Power Authority.</w:t>
      </w:r>
      <w:r w:rsidR="00C9685D">
        <w:rPr>
          <w:szCs w:val="44"/>
        </w:rPr>
        <w:tab/>
      </w:r>
      <w:r w:rsidR="00C9685D">
        <w:rPr>
          <w:szCs w:val="44"/>
        </w:rPr>
        <w:tab/>
      </w:r>
      <w:r w:rsidR="00C9685D">
        <w:rPr>
          <w:szCs w:val="44"/>
        </w:rPr>
        <w:tab/>
        <w:t>Ayes – 5</w:t>
      </w:r>
      <w:r w:rsidR="00C9685D">
        <w:rPr>
          <w:szCs w:val="44"/>
        </w:rPr>
        <w:tab/>
        <w:t>Nay - 0</w:t>
      </w:r>
    </w:p>
    <w:p w:rsidR="00861968" w:rsidRDefault="00C9685D" w:rsidP="00643BB6">
      <w:pPr>
        <w:pStyle w:val="ListParagraph"/>
        <w:numPr>
          <w:ilvl w:val="0"/>
          <w:numId w:val="6"/>
        </w:numPr>
        <w:tabs>
          <w:tab w:val="left" w:pos="1080"/>
        </w:tabs>
        <w:rPr>
          <w:szCs w:val="44"/>
        </w:rPr>
      </w:pPr>
      <w:r>
        <w:rPr>
          <w:szCs w:val="44"/>
        </w:rPr>
        <w:t xml:space="preserve">Website – </w:t>
      </w:r>
      <w:r w:rsidR="0084284D">
        <w:rPr>
          <w:szCs w:val="44"/>
        </w:rPr>
        <w:t xml:space="preserve">Supervisor Bookkeeper Kari Blair stated for the month of November </w:t>
      </w:r>
      <w:r w:rsidR="006D781E">
        <w:rPr>
          <w:szCs w:val="44"/>
        </w:rPr>
        <w:t xml:space="preserve">that there had </w:t>
      </w:r>
      <w:r w:rsidR="0084284D">
        <w:rPr>
          <w:szCs w:val="44"/>
        </w:rPr>
        <w:t>been 824 visitors look</w:t>
      </w:r>
      <w:r w:rsidR="006D781E">
        <w:rPr>
          <w:szCs w:val="44"/>
        </w:rPr>
        <w:t>ing</w:t>
      </w:r>
      <w:r w:rsidR="0084284D">
        <w:rPr>
          <w:szCs w:val="44"/>
        </w:rPr>
        <w:t xml:space="preserve"> at the web page.  </w:t>
      </w:r>
    </w:p>
    <w:p w:rsidR="00C9685D" w:rsidRDefault="00C9685D" w:rsidP="00643BB6">
      <w:pPr>
        <w:pStyle w:val="ListParagraph"/>
        <w:numPr>
          <w:ilvl w:val="0"/>
          <w:numId w:val="6"/>
        </w:numPr>
        <w:tabs>
          <w:tab w:val="left" w:pos="1080"/>
        </w:tabs>
        <w:rPr>
          <w:szCs w:val="44"/>
        </w:rPr>
      </w:pPr>
      <w:r>
        <w:rPr>
          <w:szCs w:val="44"/>
        </w:rPr>
        <w:t xml:space="preserve">Campground – Councilman McNeil stated that everything </w:t>
      </w:r>
      <w:r w:rsidR="006D781E">
        <w:rPr>
          <w:szCs w:val="44"/>
        </w:rPr>
        <w:t>was</w:t>
      </w:r>
      <w:r>
        <w:rPr>
          <w:szCs w:val="44"/>
        </w:rPr>
        <w:t xml:space="preserve"> done except a few cleanup items </w:t>
      </w:r>
      <w:r w:rsidR="006D781E">
        <w:rPr>
          <w:szCs w:val="44"/>
        </w:rPr>
        <w:t xml:space="preserve">to be completed </w:t>
      </w:r>
      <w:r>
        <w:rPr>
          <w:szCs w:val="44"/>
        </w:rPr>
        <w:t xml:space="preserve">in the spring. Supervisor’s Bookkeeper Kari Blair </w:t>
      </w:r>
      <w:r w:rsidR="006D781E">
        <w:rPr>
          <w:szCs w:val="44"/>
        </w:rPr>
        <w:t xml:space="preserve">will be </w:t>
      </w:r>
      <w:r>
        <w:rPr>
          <w:szCs w:val="44"/>
        </w:rPr>
        <w:t>working with Campground Director Mike O’Neil with the future reservations.</w:t>
      </w:r>
    </w:p>
    <w:p w:rsidR="007D4726" w:rsidRDefault="007D4726" w:rsidP="00643BB6">
      <w:pPr>
        <w:pStyle w:val="ListParagraph"/>
        <w:numPr>
          <w:ilvl w:val="0"/>
          <w:numId w:val="6"/>
        </w:numPr>
        <w:tabs>
          <w:tab w:val="left" w:pos="1080"/>
        </w:tabs>
        <w:rPr>
          <w:szCs w:val="44"/>
        </w:rPr>
      </w:pPr>
      <w:r>
        <w:rPr>
          <w:szCs w:val="44"/>
        </w:rPr>
        <w:t>Resignation from Councilman Susan Duffy.</w:t>
      </w:r>
    </w:p>
    <w:p w:rsidR="007D4726" w:rsidRDefault="007D4726" w:rsidP="007D4726">
      <w:pPr>
        <w:pStyle w:val="ListParagraph"/>
        <w:tabs>
          <w:tab w:val="left" w:pos="1080"/>
        </w:tabs>
        <w:ind w:left="1440"/>
        <w:rPr>
          <w:szCs w:val="44"/>
        </w:rPr>
      </w:pPr>
      <w:r>
        <w:rPr>
          <w:szCs w:val="44"/>
        </w:rPr>
        <w:t>Councilman Duffy stated that she ha</w:t>
      </w:r>
      <w:r w:rsidR="006D781E">
        <w:rPr>
          <w:szCs w:val="44"/>
        </w:rPr>
        <w:t>d</w:t>
      </w:r>
      <w:r>
        <w:rPr>
          <w:szCs w:val="44"/>
        </w:rPr>
        <w:t xml:space="preserve"> sold her home in Lisbon and ha</w:t>
      </w:r>
      <w:r w:rsidR="006D781E">
        <w:rPr>
          <w:szCs w:val="44"/>
        </w:rPr>
        <w:t>d</w:t>
      </w:r>
      <w:r>
        <w:rPr>
          <w:szCs w:val="44"/>
        </w:rPr>
        <w:t xml:space="preserve"> purchased a home in Waddington</w:t>
      </w:r>
      <w:r w:rsidR="006D781E">
        <w:rPr>
          <w:szCs w:val="44"/>
        </w:rPr>
        <w:t>.</w:t>
      </w:r>
      <w:r>
        <w:rPr>
          <w:szCs w:val="44"/>
        </w:rPr>
        <w:t xml:space="preserve"> </w:t>
      </w:r>
      <w:r w:rsidR="006D781E">
        <w:rPr>
          <w:szCs w:val="44"/>
        </w:rPr>
        <w:t>S</w:t>
      </w:r>
      <w:r>
        <w:rPr>
          <w:szCs w:val="44"/>
        </w:rPr>
        <w:t xml:space="preserve">he </w:t>
      </w:r>
      <w:r w:rsidR="006D781E">
        <w:rPr>
          <w:szCs w:val="44"/>
        </w:rPr>
        <w:t>will</w:t>
      </w:r>
      <w:r>
        <w:rPr>
          <w:szCs w:val="44"/>
        </w:rPr>
        <w:t xml:space="preserve"> not </w:t>
      </w:r>
      <w:r w:rsidR="006D781E">
        <w:rPr>
          <w:szCs w:val="44"/>
        </w:rPr>
        <w:t xml:space="preserve">be </w:t>
      </w:r>
      <w:r>
        <w:rPr>
          <w:szCs w:val="44"/>
        </w:rPr>
        <w:t>able to be on the Lisbon Town Board.</w:t>
      </w:r>
    </w:p>
    <w:p w:rsidR="007D4726" w:rsidRPr="007D4726" w:rsidRDefault="007D4726" w:rsidP="007D4726">
      <w:pPr>
        <w:tabs>
          <w:tab w:val="left" w:pos="1080"/>
        </w:tabs>
        <w:rPr>
          <w:szCs w:val="44"/>
        </w:rPr>
      </w:pPr>
      <w:r>
        <w:rPr>
          <w:szCs w:val="44"/>
        </w:rPr>
        <w:t>Councilman McNeil made a motion and seconded by Supervisor Jarvis to accept her resignation as of December 31, 2017.</w:t>
      </w:r>
      <w:r>
        <w:rPr>
          <w:szCs w:val="44"/>
        </w:rPr>
        <w:tab/>
      </w:r>
      <w:r>
        <w:rPr>
          <w:szCs w:val="44"/>
        </w:rPr>
        <w:tab/>
      </w:r>
      <w:r>
        <w:rPr>
          <w:szCs w:val="44"/>
        </w:rPr>
        <w:tab/>
      </w:r>
      <w:r>
        <w:rPr>
          <w:szCs w:val="44"/>
        </w:rPr>
        <w:tab/>
      </w:r>
      <w:r>
        <w:rPr>
          <w:szCs w:val="44"/>
        </w:rPr>
        <w:tab/>
        <w:t>Ayes – 4</w:t>
      </w:r>
      <w:r>
        <w:rPr>
          <w:szCs w:val="44"/>
        </w:rPr>
        <w:tab/>
        <w:t>Nays - 0</w:t>
      </w:r>
    </w:p>
    <w:p w:rsidR="00861968" w:rsidRDefault="00861968" w:rsidP="00861968">
      <w:pPr>
        <w:tabs>
          <w:tab w:val="left" w:pos="1080"/>
        </w:tabs>
        <w:ind w:left="1440"/>
        <w:rPr>
          <w:szCs w:val="44"/>
        </w:rPr>
      </w:pPr>
    </w:p>
    <w:tbl>
      <w:tblPr>
        <w:tblW w:w="10354" w:type="dxa"/>
        <w:jc w:val="center"/>
        <w:tblLook w:val="0000" w:firstRow="0" w:lastRow="0" w:firstColumn="0" w:lastColumn="0" w:noHBand="0" w:noVBand="0"/>
      </w:tblPr>
      <w:tblGrid>
        <w:gridCol w:w="3458"/>
        <w:gridCol w:w="3468"/>
        <w:gridCol w:w="3428"/>
      </w:tblGrid>
      <w:tr w:rsidR="007D4726" w:rsidRPr="00A87880" w:rsidTr="00BD5865">
        <w:trPr>
          <w:trHeight w:val="64"/>
          <w:jc w:val="center"/>
        </w:trPr>
        <w:tc>
          <w:tcPr>
            <w:tcW w:w="3458" w:type="dxa"/>
          </w:tcPr>
          <w:p w:rsidR="007D4726" w:rsidRPr="00B00D27" w:rsidRDefault="007D4726" w:rsidP="00BD5865">
            <w:pPr>
              <w:tabs>
                <w:tab w:val="left" w:pos="360"/>
                <w:tab w:val="left" w:pos="720"/>
              </w:tabs>
              <w:rPr>
                <w:b/>
              </w:rPr>
            </w:pPr>
            <w:bookmarkStart w:id="2" w:name="_Hlk490128206"/>
            <w:r w:rsidRPr="00B00D27">
              <w:rPr>
                <w:b/>
              </w:rPr>
              <w:lastRenderedPageBreak/>
              <w:t>Town Board Minutes</w:t>
            </w:r>
          </w:p>
        </w:tc>
        <w:tc>
          <w:tcPr>
            <w:tcW w:w="3468" w:type="dxa"/>
          </w:tcPr>
          <w:p w:rsidR="007D4726" w:rsidRPr="00A87880" w:rsidRDefault="007D4726" w:rsidP="00BD5865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December 13, 2017</w:t>
            </w:r>
          </w:p>
        </w:tc>
        <w:tc>
          <w:tcPr>
            <w:tcW w:w="3428" w:type="dxa"/>
          </w:tcPr>
          <w:p w:rsidR="007D4726" w:rsidRPr="00A87880" w:rsidRDefault="007D4726" w:rsidP="00BD5865">
            <w:pPr>
              <w:tabs>
                <w:tab w:val="left" w:pos="360"/>
                <w:tab w:val="left" w:pos="720"/>
              </w:tabs>
              <w:jc w:val="right"/>
              <w:rPr>
                <w:b/>
              </w:rPr>
            </w:pPr>
            <w:r>
              <w:rPr>
                <w:b/>
              </w:rPr>
              <w:t>Page 4</w:t>
            </w:r>
          </w:p>
        </w:tc>
      </w:tr>
      <w:bookmarkEnd w:id="2"/>
    </w:tbl>
    <w:p w:rsidR="00643BB6" w:rsidRDefault="00643BB6" w:rsidP="00643BB6">
      <w:pPr>
        <w:pStyle w:val="BodyTextIndent2"/>
        <w:ind w:left="720" w:firstLine="0"/>
        <w:rPr>
          <w:b/>
          <w:bCs/>
        </w:rPr>
      </w:pPr>
    </w:p>
    <w:p w:rsidR="0084284D" w:rsidRDefault="0084284D" w:rsidP="00643BB6">
      <w:pPr>
        <w:pStyle w:val="BodyTextIndent2"/>
        <w:numPr>
          <w:ilvl w:val="0"/>
          <w:numId w:val="8"/>
        </w:numPr>
        <w:tabs>
          <w:tab w:val="left" w:pos="360"/>
        </w:tabs>
        <w:rPr>
          <w:b/>
          <w:bCs/>
        </w:rPr>
      </w:pPr>
      <w:r>
        <w:rPr>
          <w:b/>
          <w:bCs/>
        </w:rPr>
        <w:t xml:space="preserve">Legislator David Forsythe </w:t>
      </w:r>
    </w:p>
    <w:p w:rsidR="0084284D" w:rsidRDefault="0084284D" w:rsidP="0084284D">
      <w:pPr>
        <w:pStyle w:val="ListParagraph"/>
        <w:tabs>
          <w:tab w:val="left" w:pos="1080"/>
        </w:tabs>
        <w:ind w:left="1440"/>
        <w:rPr>
          <w:bCs/>
        </w:rPr>
      </w:pPr>
      <w:r>
        <w:rPr>
          <w:bCs/>
        </w:rPr>
        <w:t xml:space="preserve">Legislator Forsythe informed </w:t>
      </w:r>
      <w:r w:rsidR="006D781E">
        <w:rPr>
          <w:bCs/>
        </w:rPr>
        <w:t xml:space="preserve">the board that </w:t>
      </w:r>
      <w:r>
        <w:rPr>
          <w:bCs/>
        </w:rPr>
        <w:t>the new Public Health Director ha</w:t>
      </w:r>
      <w:r w:rsidR="006D781E">
        <w:rPr>
          <w:bCs/>
        </w:rPr>
        <w:t>d</w:t>
      </w:r>
      <w:r>
        <w:rPr>
          <w:bCs/>
        </w:rPr>
        <w:t xml:space="preserve"> started. Legislator</w:t>
      </w:r>
    </w:p>
    <w:p w:rsidR="007D4726" w:rsidRPr="00151D7B" w:rsidRDefault="0084284D" w:rsidP="0084284D">
      <w:pPr>
        <w:pStyle w:val="ListParagraph"/>
        <w:tabs>
          <w:tab w:val="left" w:pos="1080"/>
        </w:tabs>
        <w:spacing w:line="360" w:lineRule="auto"/>
        <w:ind w:left="1440"/>
        <w:rPr>
          <w:szCs w:val="44"/>
        </w:rPr>
      </w:pPr>
      <w:r>
        <w:rPr>
          <w:bCs/>
        </w:rPr>
        <w:t xml:space="preserve">Forsythe also informed the board members that the county </w:t>
      </w:r>
      <w:r w:rsidR="006D781E">
        <w:rPr>
          <w:bCs/>
        </w:rPr>
        <w:t>was</w:t>
      </w:r>
      <w:r>
        <w:rPr>
          <w:bCs/>
        </w:rPr>
        <w:t xml:space="preserve"> in better financial state.</w:t>
      </w:r>
    </w:p>
    <w:p w:rsidR="007D4726" w:rsidRPr="003B58CD" w:rsidRDefault="007D4726" w:rsidP="00643BB6">
      <w:pPr>
        <w:pStyle w:val="ListParagraph"/>
        <w:numPr>
          <w:ilvl w:val="0"/>
          <w:numId w:val="8"/>
        </w:numPr>
        <w:tabs>
          <w:tab w:val="left" w:pos="360"/>
          <w:tab w:val="left" w:pos="720"/>
        </w:tabs>
      </w:pPr>
      <w:r w:rsidRPr="00643BB6">
        <w:rPr>
          <w:b/>
        </w:rPr>
        <w:t>Guest</w:t>
      </w:r>
    </w:p>
    <w:p w:rsidR="007D4726" w:rsidRDefault="007D4726" w:rsidP="00643BB6">
      <w:pPr>
        <w:pStyle w:val="ListParagraph"/>
        <w:numPr>
          <w:ilvl w:val="0"/>
          <w:numId w:val="3"/>
        </w:numPr>
        <w:tabs>
          <w:tab w:val="left" w:pos="720"/>
        </w:tabs>
      </w:pPr>
      <w:r>
        <w:t>Jeff Buckingham</w:t>
      </w:r>
      <w:r w:rsidR="006D781E">
        <w:t>,</w:t>
      </w:r>
      <w:r>
        <w:t xml:space="preserve"> from Light on the River</w:t>
      </w:r>
      <w:r w:rsidR="006D781E">
        <w:t>,</w:t>
      </w:r>
      <w:r>
        <w:t xml:space="preserve"> th</w:t>
      </w:r>
      <w:r w:rsidR="006D781E">
        <w:t>anked</w:t>
      </w:r>
      <w:r>
        <w:t xml:space="preserve"> the Lisbon Town Board for supporting the Lights on the River.  Mr. Buckingham stated that he </w:t>
      </w:r>
      <w:r w:rsidR="006D781E">
        <w:t>had</w:t>
      </w:r>
      <w:r>
        <w:t xml:space="preserve"> been asked who support</w:t>
      </w:r>
      <w:r w:rsidR="006D781E">
        <w:t>ed</w:t>
      </w:r>
      <w:r>
        <w:t xml:space="preserve"> the Lights on the River</w:t>
      </w:r>
      <w:r w:rsidR="006D781E">
        <w:t>.</w:t>
      </w:r>
      <w:r>
        <w:t xml:space="preserve"> </w:t>
      </w:r>
      <w:r w:rsidR="006D781E">
        <w:t>H</w:t>
      </w:r>
      <w:r>
        <w:t>e</w:t>
      </w:r>
      <w:r w:rsidR="006D781E">
        <w:t xml:space="preserve"> replied</w:t>
      </w:r>
      <w:r>
        <w:t xml:space="preserve"> that the Lisbon Town Board and Highway Department</w:t>
      </w:r>
      <w:r w:rsidR="006D781E">
        <w:t xml:space="preserve"> supported it.</w:t>
      </w:r>
      <w:r>
        <w:t xml:space="preserve"> Mr. Buckingham stated that the Lights on the River </w:t>
      </w:r>
      <w:r w:rsidR="006D781E">
        <w:t xml:space="preserve">was </w:t>
      </w:r>
      <w:r>
        <w:t>suppling 16 food pantries in St. Lawrence County.</w:t>
      </w:r>
    </w:p>
    <w:p w:rsidR="007D4726" w:rsidRDefault="007D4726" w:rsidP="007D4726">
      <w:pPr>
        <w:pStyle w:val="ListParagraph"/>
        <w:tabs>
          <w:tab w:val="left" w:pos="720"/>
        </w:tabs>
        <w:ind w:left="1080"/>
      </w:pPr>
      <w:r>
        <w:t>Mr. Buckingham stated that he need</w:t>
      </w:r>
      <w:r w:rsidR="006D781E">
        <w:t>ed</w:t>
      </w:r>
      <w:r>
        <w:t xml:space="preserve"> 3 pedestals</w:t>
      </w:r>
      <w:r w:rsidR="006D781E">
        <w:t>,</w:t>
      </w:r>
      <w:r>
        <w:t xml:space="preserve"> in the new section</w:t>
      </w:r>
      <w:r w:rsidR="006D781E">
        <w:t>,</w:t>
      </w:r>
      <w:r>
        <w:t xml:space="preserve"> to be turned on.  Supervisor Bookkeeper Kari Blair stated she would contact someone to have it turned on.</w:t>
      </w:r>
    </w:p>
    <w:p w:rsidR="00DA48FE" w:rsidRDefault="007D4726" w:rsidP="00643BB6">
      <w:pPr>
        <w:pStyle w:val="ListParagraph"/>
        <w:numPr>
          <w:ilvl w:val="0"/>
          <w:numId w:val="3"/>
        </w:numPr>
        <w:tabs>
          <w:tab w:val="left" w:pos="720"/>
        </w:tabs>
      </w:pPr>
      <w:r>
        <w:t xml:space="preserve">Pat Green – Stated he </w:t>
      </w:r>
      <w:r w:rsidR="009D11CD">
        <w:t xml:space="preserve">was </w:t>
      </w:r>
      <w:r>
        <w:t>concern</w:t>
      </w:r>
      <w:r w:rsidR="009D11CD">
        <w:t>ed</w:t>
      </w:r>
      <w:r>
        <w:t xml:space="preserve"> th</w:t>
      </w:r>
      <w:r w:rsidR="009D11CD">
        <w:t xml:space="preserve">at </w:t>
      </w:r>
      <w:r>
        <w:t xml:space="preserve">meeting </w:t>
      </w:r>
      <w:r w:rsidR="009D11CD">
        <w:t xml:space="preserve">was </w:t>
      </w:r>
      <w:r>
        <w:t xml:space="preserve">being </w:t>
      </w:r>
      <w:r w:rsidR="009D11CD">
        <w:t xml:space="preserve">held </w:t>
      </w:r>
      <w:r>
        <w:t>at 1:00 PM and not in the evening.</w:t>
      </w:r>
    </w:p>
    <w:p w:rsidR="00DA48FE" w:rsidRDefault="007D4726" w:rsidP="00DA48FE">
      <w:pPr>
        <w:pStyle w:val="ListParagraph"/>
        <w:tabs>
          <w:tab w:val="left" w:pos="720"/>
        </w:tabs>
        <w:ind w:left="1080"/>
      </w:pPr>
      <w:r>
        <w:t>He also requested that the board meetings be recorde</w:t>
      </w:r>
      <w:r w:rsidR="009D11CD">
        <w:t>d</w:t>
      </w:r>
      <w:r>
        <w:t xml:space="preserve"> and put on the Web Page</w:t>
      </w:r>
      <w:r w:rsidR="009D11CD">
        <w:t>,</w:t>
      </w:r>
      <w:r>
        <w:t xml:space="preserve"> and the </w:t>
      </w:r>
    </w:p>
    <w:p w:rsidR="007D4726" w:rsidRDefault="007D4726" w:rsidP="00DA48FE">
      <w:pPr>
        <w:pStyle w:val="ListParagraph"/>
        <w:tabs>
          <w:tab w:val="left" w:pos="720"/>
        </w:tabs>
        <w:spacing w:line="360" w:lineRule="auto"/>
        <w:ind w:left="1080"/>
      </w:pPr>
      <w:r>
        <w:t xml:space="preserve">minutes be written </w:t>
      </w:r>
      <w:r w:rsidR="00A56C6F">
        <w:t>v</w:t>
      </w:r>
      <w:r>
        <w:t>erbat</w:t>
      </w:r>
      <w:r w:rsidR="00A56C6F">
        <w:t>im</w:t>
      </w:r>
      <w:r>
        <w:t xml:space="preserve">. </w:t>
      </w:r>
    </w:p>
    <w:p w:rsidR="00DA48FE" w:rsidRDefault="00DA48FE" w:rsidP="00DA48FE">
      <w:pPr>
        <w:tabs>
          <w:tab w:val="left" w:pos="360"/>
          <w:tab w:val="left" w:pos="720"/>
        </w:tabs>
        <w:rPr>
          <w:b/>
        </w:rPr>
      </w:pPr>
      <w:r>
        <w:tab/>
      </w:r>
      <w:r>
        <w:rPr>
          <w:b/>
        </w:rPr>
        <w:t>14:</w:t>
      </w:r>
      <w:r>
        <w:rPr>
          <w:b/>
        </w:rPr>
        <w:tab/>
        <w:t>Member retiring and resigning</w:t>
      </w:r>
    </w:p>
    <w:p w:rsidR="00DA48FE" w:rsidRDefault="00DA48FE" w:rsidP="00DA48FE">
      <w:pPr>
        <w:tabs>
          <w:tab w:val="left" w:pos="360"/>
          <w:tab w:val="left" w:pos="720"/>
        </w:tabs>
      </w:pPr>
      <w:r>
        <w:t>Councilman McNeil made a motion and seconded by Council</w:t>
      </w:r>
      <w:r w:rsidR="009D11CD">
        <w:t>man</w:t>
      </w:r>
      <w:r>
        <w:t xml:space="preserve"> Putney to thank Councilman Jarvis as he </w:t>
      </w:r>
      <w:r w:rsidR="009D11CD">
        <w:t>was</w:t>
      </w:r>
      <w:r>
        <w:t xml:space="preserve"> retiring as Councilman</w:t>
      </w:r>
      <w:r w:rsidR="009D11CD">
        <w:t>,</w:t>
      </w:r>
      <w:r>
        <w:t xml:space="preserve"> and Councilman Duffy as she </w:t>
      </w:r>
      <w:r w:rsidR="009D11CD">
        <w:t>wa</w:t>
      </w:r>
      <w:r>
        <w:t>s resigning</w:t>
      </w:r>
      <w:r w:rsidR="009D11CD">
        <w:t>,</w:t>
      </w:r>
      <w:r>
        <w:t xml:space="preserve"> for the services to the Lisbon Town </w:t>
      </w:r>
    </w:p>
    <w:p w:rsidR="00DA48FE" w:rsidRDefault="00DA48FE" w:rsidP="00DA48FE">
      <w:pPr>
        <w:tabs>
          <w:tab w:val="left" w:pos="360"/>
          <w:tab w:val="left" w:pos="720"/>
        </w:tabs>
        <w:spacing w:line="360" w:lineRule="auto"/>
      </w:pPr>
      <w:r>
        <w:t>Board.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Ayes – 3</w:t>
      </w:r>
      <w:r>
        <w:tab/>
        <w:t>Nays – 0</w:t>
      </w:r>
    </w:p>
    <w:p w:rsidR="0028193E" w:rsidRPr="00DA48FE" w:rsidRDefault="0028193E" w:rsidP="00643BB6">
      <w:pPr>
        <w:pStyle w:val="ListParagraph"/>
        <w:numPr>
          <w:ilvl w:val="0"/>
          <w:numId w:val="7"/>
        </w:numPr>
        <w:tabs>
          <w:tab w:val="left" w:pos="360"/>
          <w:tab w:val="left" w:pos="540"/>
          <w:tab w:val="left" w:pos="1080"/>
          <w:tab w:val="left" w:pos="1440"/>
        </w:tabs>
        <w:rPr>
          <w:b/>
          <w:bCs/>
        </w:rPr>
      </w:pPr>
      <w:r w:rsidRPr="00DA48FE">
        <w:rPr>
          <w:b/>
          <w:bCs/>
        </w:rPr>
        <w:t>Adjournment</w:t>
      </w:r>
    </w:p>
    <w:p w:rsidR="0028193E" w:rsidRPr="007419D9" w:rsidRDefault="0028193E" w:rsidP="00E61B28">
      <w:pPr>
        <w:pStyle w:val="BodyTextIndent2"/>
        <w:tabs>
          <w:tab w:val="left" w:pos="360"/>
          <w:tab w:val="left" w:pos="720"/>
        </w:tabs>
        <w:ind w:firstLine="0"/>
        <w:rPr>
          <w:bCs/>
        </w:rPr>
      </w:pPr>
      <w:r>
        <w:rPr>
          <w:bCs/>
        </w:rPr>
        <w:t xml:space="preserve">Councilman </w:t>
      </w:r>
      <w:r w:rsidR="004F0944">
        <w:rPr>
          <w:bCs/>
        </w:rPr>
        <w:t xml:space="preserve">Putney </w:t>
      </w:r>
      <w:r>
        <w:rPr>
          <w:bCs/>
        </w:rPr>
        <w:t xml:space="preserve">made a motion seconded by Councilman </w:t>
      </w:r>
      <w:r w:rsidR="004F0944">
        <w:rPr>
          <w:bCs/>
        </w:rPr>
        <w:t xml:space="preserve">Jarvis </w:t>
      </w:r>
      <w:r>
        <w:rPr>
          <w:bCs/>
        </w:rPr>
        <w:t xml:space="preserve">to adjourn the meeting at </w:t>
      </w:r>
      <w:r w:rsidR="00DA48FE">
        <w:rPr>
          <w:bCs/>
        </w:rPr>
        <w:t>2</w:t>
      </w:r>
      <w:r w:rsidR="00371D43">
        <w:rPr>
          <w:bCs/>
        </w:rPr>
        <w:t>:</w:t>
      </w:r>
      <w:r w:rsidR="004F0944">
        <w:rPr>
          <w:bCs/>
        </w:rPr>
        <w:t>00</w:t>
      </w:r>
      <w:r>
        <w:rPr>
          <w:bCs/>
        </w:rPr>
        <w:t xml:space="preserve"> PM.</w:t>
      </w:r>
      <w:r w:rsidR="00587F34">
        <w:rPr>
          <w:bCs/>
        </w:rPr>
        <w:tab/>
      </w:r>
      <w:r w:rsidR="00587F34">
        <w:rPr>
          <w:bCs/>
        </w:rPr>
        <w:tab/>
      </w:r>
      <w:r w:rsidR="00587F34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C57EE5">
        <w:rPr>
          <w:bCs/>
        </w:rPr>
        <w:tab/>
      </w:r>
      <w:r w:rsidR="00C57EE5">
        <w:rPr>
          <w:bCs/>
        </w:rPr>
        <w:tab/>
      </w:r>
      <w:r w:rsidR="00C57EE5">
        <w:rPr>
          <w:bCs/>
        </w:rPr>
        <w:tab/>
      </w:r>
      <w:r>
        <w:rPr>
          <w:bCs/>
        </w:rPr>
        <w:t xml:space="preserve">Ayes – </w:t>
      </w:r>
      <w:r w:rsidR="00DA48FE">
        <w:rPr>
          <w:bCs/>
        </w:rPr>
        <w:t>5</w:t>
      </w:r>
      <w:r>
        <w:rPr>
          <w:bCs/>
        </w:rPr>
        <w:tab/>
        <w:t xml:space="preserve">Nays - </w:t>
      </w:r>
      <w:r w:rsidR="00DA48FE">
        <w:rPr>
          <w:bCs/>
        </w:rPr>
        <w:t>0</w:t>
      </w:r>
    </w:p>
    <w:p w:rsidR="0028193E" w:rsidRDefault="0028193E" w:rsidP="00E61B28">
      <w:pPr>
        <w:pStyle w:val="BodyTextIndent2"/>
        <w:tabs>
          <w:tab w:val="left" w:pos="360"/>
          <w:tab w:val="left" w:pos="720"/>
        </w:tabs>
        <w:ind w:left="720" w:firstLine="0"/>
        <w:rPr>
          <w:b/>
          <w:bCs/>
        </w:rPr>
      </w:pPr>
      <w:r>
        <w:rPr>
          <w:b/>
          <w:bCs/>
        </w:rPr>
        <w:tab/>
      </w:r>
    </w:p>
    <w:p w:rsidR="0028193E" w:rsidRDefault="0028193E" w:rsidP="00E61B28">
      <w:pPr>
        <w:pStyle w:val="Header"/>
        <w:tabs>
          <w:tab w:val="clear" w:pos="4320"/>
          <w:tab w:val="clear" w:pos="8640"/>
          <w:tab w:val="left" w:pos="360"/>
        </w:tabs>
      </w:pPr>
      <w:r>
        <w:t>Respectfully Submitted,</w:t>
      </w:r>
    </w:p>
    <w:p w:rsidR="0028193E" w:rsidRDefault="0028193E" w:rsidP="0028193E">
      <w:pPr>
        <w:pStyle w:val="Header"/>
        <w:tabs>
          <w:tab w:val="clear" w:pos="4320"/>
          <w:tab w:val="clear" w:pos="8640"/>
          <w:tab w:val="left" w:pos="360"/>
          <w:tab w:val="left" w:pos="1080"/>
        </w:tabs>
      </w:pPr>
    </w:p>
    <w:p w:rsidR="00AA0A94" w:rsidRDefault="00AA0A94" w:rsidP="0028193E">
      <w:pPr>
        <w:pStyle w:val="Header"/>
        <w:tabs>
          <w:tab w:val="clear" w:pos="4320"/>
          <w:tab w:val="clear" w:pos="8640"/>
          <w:tab w:val="left" w:pos="360"/>
          <w:tab w:val="left" w:pos="1080"/>
        </w:tabs>
      </w:pPr>
    </w:p>
    <w:p w:rsidR="00AA0A94" w:rsidRDefault="00AA0A94" w:rsidP="0028193E">
      <w:pPr>
        <w:pStyle w:val="Header"/>
        <w:tabs>
          <w:tab w:val="clear" w:pos="4320"/>
          <w:tab w:val="clear" w:pos="8640"/>
          <w:tab w:val="left" w:pos="360"/>
          <w:tab w:val="left" w:pos="1080"/>
        </w:tabs>
      </w:pPr>
    </w:p>
    <w:p w:rsidR="00E04EBE" w:rsidRDefault="0028193E" w:rsidP="00D47174">
      <w:pPr>
        <w:pStyle w:val="Header"/>
        <w:tabs>
          <w:tab w:val="clear" w:pos="4320"/>
          <w:tab w:val="clear" w:pos="8640"/>
          <w:tab w:val="left" w:pos="360"/>
          <w:tab w:val="left" w:pos="1080"/>
        </w:tabs>
      </w:pPr>
      <w:r>
        <w:t>Donna McBath, Town Clerk</w:t>
      </w:r>
    </w:p>
    <w:sectPr w:rsidR="00E04EBE" w:rsidSect="004F0944">
      <w:pgSz w:w="12240" w:h="15840" w:code="1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FAF" w:rsidRDefault="00522FAF" w:rsidP="000011D5">
      <w:r>
        <w:separator/>
      </w:r>
    </w:p>
  </w:endnote>
  <w:endnote w:type="continuationSeparator" w:id="0">
    <w:p w:rsidR="00522FAF" w:rsidRDefault="00522FAF" w:rsidP="0000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FAF" w:rsidRDefault="00522FAF" w:rsidP="000011D5">
      <w:r>
        <w:separator/>
      </w:r>
    </w:p>
  </w:footnote>
  <w:footnote w:type="continuationSeparator" w:id="0">
    <w:p w:rsidR="00522FAF" w:rsidRDefault="00522FAF" w:rsidP="00001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82ACE"/>
    <w:multiLevelType w:val="hybridMultilevel"/>
    <w:tmpl w:val="1CF8B51E"/>
    <w:lvl w:ilvl="0" w:tplc="DA56D3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D417AE"/>
    <w:multiLevelType w:val="hybridMultilevel"/>
    <w:tmpl w:val="884080C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37852"/>
    <w:multiLevelType w:val="hybridMultilevel"/>
    <w:tmpl w:val="9C420BF4"/>
    <w:lvl w:ilvl="0" w:tplc="EC04FE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0A774B"/>
    <w:multiLevelType w:val="hybridMultilevel"/>
    <w:tmpl w:val="CC34911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EB0B900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F3519"/>
    <w:multiLevelType w:val="hybridMultilevel"/>
    <w:tmpl w:val="AAE803A6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2093E"/>
    <w:multiLevelType w:val="hybridMultilevel"/>
    <w:tmpl w:val="1F1857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0BA5E70"/>
    <w:multiLevelType w:val="hybridMultilevel"/>
    <w:tmpl w:val="E976E164"/>
    <w:lvl w:ilvl="0" w:tplc="2A0428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C341CD3"/>
    <w:multiLevelType w:val="hybridMultilevel"/>
    <w:tmpl w:val="58CE5B50"/>
    <w:lvl w:ilvl="0" w:tplc="0409000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93E"/>
    <w:rsid w:val="000011D5"/>
    <w:rsid w:val="00012160"/>
    <w:rsid w:val="000152A4"/>
    <w:rsid w:val="00016424"/>
    <w:rsid w:val="00034C93"/>
    <w:rsid w:val="00035DF0"/>
    <w:rsid w:val="00053BD7"/>
    <w:rsid w:val="000739D8"/>
    <w:rsid w:val="00081E59"/>
    <w:rsid w:val="000B21FD"/>
    <w:rsid w:val="000C553A"/>
    <w:rsid w:val="000F056F"/>
    <w:rsid w:val="000F1F05"/>
    <w:rsid w:val="00133055"/>
    <w:rsid w:val="00136F43"/>
    <w:rsid w:val="00140210"/>
    <w:rsid w:val="00151D7B"/>
    <w:rsid w:val="001707D7"/>
    <w:rsid w:val="001954A1"/>
    <w:rsid w:val="001B05CF"/>
    <w:rsid w:val="001F4557"/>
    <w:rsid w:val="001F73C1"/>
    <w:rsid w:val="002241C7"/>
    <w:rsid w:val="00227F5C"/>
    <w:rsid w:val="00231B3C"/>
    <w:rsid w:val="002420DC"/>
    <w:rsid w:val="00252FA0"/>
    <w:rsid w:val="0028193E"/>
    <w:rsid w:val="00283710"/>
    <w:rsid w:val="002901CA"/>
    <w:rsid w:val="002B40A9"/>
    <w:rsid w:val="002C1F19"/>
    <w:rsid w:val="002F59F5"/>
    <w:rsid w:val="00321A9F"/>
    <w:rsid w:val="00325A6E"/>
    <w:rsid w:val="00340717"/>
    <w:rsid w:val="00346CBC"/>
    <w:rsid w:val="00351E14"/>
    <w:rsid w:val="00371D43"/>
    <w:rsid w:val="003900FD"/>
    <w:rsid w:val="003A562E"/>
    <w:rsid w:val="003B58CD"/>
    <w:rsid w:val="003E139E"/>
    <w:rsid w:val="003E7513"/>
    <w:rsid w:val="00413579"/>
    <w:rsid w:val="004200F6"/>
    <w:rsid w:val="00424144"/>
    <w:rsid w:val="00433223"/>
    <w:rsid w:val="00461F85"/>
    <w:rsid w:val="00466A6A"/>
    <w:rsid w:val="00492AD4"/>
    <w:rsid w:val="004D6819"/>
    <w:rsid w:val="004E230C"/>
    <w:rsid w:val="004E7B10"/>
    <w:rsid w:val="004F0944"/>
    <w:rsid w:val="00501494"/>
    <w:rsid w:val="00513FAA"/>
    <w:rsid w:val="005219BB"/>
    <w:rsid w:val="00522FAF"/>
    <w:rsid w:val="00525E40"/>
    <w:rsid w:val="00587F34"/>
    <w:rsid w:val="00590517"/>
    <w:rsid w:val="0059086E"/>
    <w:rsid w:val="005B36C8"/>
    <w:rsid w:val="005B5888"/>
    <w:rsid w:val="005B78D3"/>
    <w:rsid w:val="00605BB4"/>
    <w:rsid w:val="00612095"/>
    <w:rsid w:val="00643BB6"/>
    <w:rsid w:val="00652A27"/>
    <w:rsid w:val="00675908"/>
    <w:rsid w:val="0068466D"/>
    <w:rsid w:val="006B6E66"/>
    <w:rsid w:val="006D781E"/>
    <w:rsid w:val="006F56AE"/>
    <w:rsid w:val="006F7836"/>
    <w:rsid w:val="00703473"/>
    <w:rsid w:val="00714FA5"/>
    <w:rsid w:val="00722FA7"/>
    <w:rsid w:val="00730B57"/>
    <w:rsid w:val="00761EE5"/>
    <w:rsid w:val="007A441E"/>
    <w:rsid w:val="007A7567"/>
    <w:rsid w:val="007B1E0A"/>
    <w:rsid w:val="007C0CA5"/>
    <w:rsid w:val="007D3CDA"/>
    <w:rsid w:val="007D4726"/>
    <w:rsid w:val="007D58C5"/>
    <w:rsid w:val="007E5C5F"/>
    <w:rsid w:val="008024AD"/>
    <w:rsid w:val="008132E1"/>
    <w:rsid w:val="00815C10"/>
    <w:rsid w:val="0084284D"/>
    <w:rsid w:val="00854381"/>
    <w:rsid w:val="008543BA"/>
    <w:rsid w:val="00861968"/>
    <w:rsid w:val="008A29BA"/>
    <w:rsid w:val="008E091D"/>
    <w:rsid w:val="008E7204"/>
    <w:rsid w:val="008F348A"/>
    <w:rsid w:val="00907458"/>
    <w:rsid w:val="00966D98"/>
    <w:rsid w:val="00973ECD"/>
    <w:rsid w:val="00974E89"/>
    <w:rsid w:val="00983408"/>
    <w:rsid w:val="00985755"/>
    <w:rsid w:val="009874F0"/>
    <w:rsid w:val="00995EFA"/>
    <w:rsid w:val="009A3F9D"/>
    <w:rsid w:val="009C6B9F"/>
    <w:rsid w:val="009D11CD"/>
    <w:rsid w:val="009D12E2"/>
    <w:rsid w:val="009E0BC7"/>
    <w:rsid w:val="009F3FAD"/>
    <w:rsid w:val="00A04B5D"/>
    <w:rsid w:val="00A06429"/>
    <w:rsid w:val="00A43742"/>
    <w:rsid w:val="00A56C6F"/>
    <w:rsid w:val="00A82152"/>
    <w:rsid w:val="00AA0A94"/>
    <w:rsid w:val="00AC1D5E"/>
    <w:rsid w:val="00AF1889"/>
    <w:rsid w:val="00B00D27"/>
    <w:rsid w:val="00B21E8C"/>
    <w:rsid w:val="00B22844"/>
    <w:rsid w:val="00B36889"/>
    <w:rsid w:val="00B658D8"/>
    <w:rsid w:val="00B6660B"/>
    <w:rsid w:val="00B74A6E"/>
    <w:rsid w:val="00BA6F23"/>
    <w:rsid w:val="00BB3F62"/>
    <w:rsid w:val="00BE01D2"/>
    <w:rsid w:val="00BF0C38"/>
    <w:rsid w:val="00BF7352"/>
    <w:rsid w:val="00C22259"/>
    <w:rsid w:val="00C41ABA"/>
    <w:rsid w:val="00C57EE5"/>
    <w:rsid w:val="00C662A0"/>
    <w:rsid w:val="00C76AA7"/>
    <w:rsid w:val="00C83343"/>
    <w:rsid w:val="00C84616"/>
    <w:rsid w:val="00C9685D"/>
    <w:rsid w:val="00CF4617"/>
    <w:rsid w:val="00D260EA"/>
    <w:rsid w:val="00D47174"/>
    <w:rsid w:val="00DA48FE"/>
    <w:rsid w:val="00DC1187"/>
    <w:rsid w:val="00DD0940"/>
    <w:rsid w:val="00DD3F32"/>
    <w:rsid w:val="00DE52D7"/>
    <w:rsid w:val="00DE6A46"/>
    <w:rsid w:val="00DF5809"/>
    <w:rsid w:val="00E04EBE"/>
    <w:rsid w:val="00E36C47"/>
    <w:rsid w:val="00E53088"/>
    <w:rsid w:val="00E6004D"/>
    <w:rsid w:val="00E61B28"/>
    <w:rsid w:val="00E85B4E"/>
    <w:rsid w:val="00EA2BB5"/>
    <w:rsid w:val="00EC49D6"/>
    <w:rsid w:val="00ED07FC"/>
    <w:rsid w:val="00ED3C29"/>
    <w:rsid w:val="00ED668E"/>
    <w:rsid w:val="00EE7CA5"/>
    <w:rsid w:val="00F150EB"/>
    <w:rsid w:val="00F3400C"/>
    <w:rsid w:val="00F34A93"/>
    <w:rsid w:val="00F417BC"/>
    <w:rsid w:val="00F4681D"/>
    <w:rsid w:val="00F61CA8"/>
    <w:rsid w:val="00F716C5"/>
    <w:rsid w:val="00F73CBE"/>
    <w:rsid w:val="00FA27F1"/>
    <w:rsid w:val="00FB06D2"/>
    <w:rsid w:val="00FE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C204C-B6C5-44A2-9C3D-2A14199F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93E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28193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193E"/>
    <w:rPr>
      <w:rFonts w:eastAsia="Times New Roman"/>
      <w:b/>
      <w:bCs/>
    </w:rPr>
  </w:style>
  <w:style w:type="paragraph" w:styleId="BodyTextIndent2">
    <w:name w:val="Body Text Indent 2"/>
    <w:basedOn w:val="Normal"/>
    <w:link w:val="BodyTextIndent2Char"/>
    <w:semiHidden/>
    <w:rsid w:val="0028193E"/>
    <w:pPr>
      <w:tabs>
        <w:tab w:val="left" w:pos="1080"/>
      </w:tabs>
      <w:ind w:firstLine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8193E"/>
    <w:rPr>
      <w:rFonts w:eastAsia="Times New Roman"/>
    </w:rPr>
  </w:style>
  <w:style w:type="paragraph" w:styleId="Title">
    <w:name w:val="Title"/>
    <w:basedOn w:val="Normal"/>
    <w:link w:val="TitleChar"/>
    <w:qFormat/>
    <w:rsid w:val="0028193E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8193E"/>
    <w:rPr>
      <w:rFonts w:eastAsia="Times New Roman"/>
      <w:b/>
      <w:sz w:val="28"/>
      <w:szCs w:val="28"/>
    </w:rPr>
  </w:style>
  <w:style w:type="paragraph" w:styleId="Header">
    <w:name w:val="header"/>
    <w:basedOn w:val="Normal"/>
    <w:link w:val="HeaderChar"/>
    <w:uiPriority w:val="99"/>
    <w:rsid w:val="002819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93E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C1D5E"/>
    <w:pPr>
      <w:ind w:left="720"/>
      <w:contextualSpacing/>
    </w:pPr>
  </w:style>
  <w:style w:type="table" w:styleId="TableGrid">
    <w:name w:val="Table Grid"/>
    <w:basedOn w:val="TableNormal"/>
    <w:uiPriority w:val="59"/>
    <w:rsid w:val="00F61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61C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F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F2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011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1D5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A61EB-83CE-4EAE-B791-794ABD040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Manley</dc:creator>
  <cp:keywords/>
  <dc:description/>
  <cp:lastModifiedBy>Town Supervisor</cp:lastModifiedBy>
  <cp:revision>2</cp:revision>
  <cp:lastPrinted>2018-01-10T17:47:00Z</cp:lastPrinted>
  <dcterms:created xsi:type="dcterms:W3CDTF">2018-01-25T18:59:00Z</dcterms:created>
  <dcterms:modified xsi:type="dcterms:W3CDTF">2018-01-25T18:59:00Z</dcterms:modified>
</cp:coreProperties>
</file>