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77777777" w:rsidR="00C41ABA" w:rsidRPr="00EA3AED" w:rsidRDefault="005C6923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AE4C22">
        <w:rPr>
          <w:sz w:val="28"/>
          <w:szCs w:val="28"/>
        </w:rPr>
        <w:t xml:space="preserve">14, </w:t>
      </w:r>
      <w:r w:rsidR="00C46732">
        <w:rPr>
          <w:sz w:val="28"/>
          <w:szCs w:val="28"/>
        </w:rPr>
        <w:t>2018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77777777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  <w:t>Councilm</w:t>
      </w:r>
      <w:r w:rsidR="00973735">
        <w:t>ember</w:t>
      </w:r>
      <w:r>
        <w:t xml:space="preserve"> Nathanael Putney</w:t>
      </w:r>
    </w:p>
    <w:p w14:paraId="1D641911" w14:textId="77777777" w:rsidR="008E4FE7" w:rsidRDefault="008E4FE7" w:rsidP="008E4FE7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Councilm</w:t>
      </w:r>
      <w:r w:rsidR="00973735">
        <w:rPr>
          <w:bCs/>
        </w:rPr>
        <w:t xml:space="preserve">ember </w:t>
      </w:r>
      <w:r>
        <w:rPr>
          <w:bCs/>
        </w:rPr>
        <w:t>Alan Dailey</w:t>
      </w:r>
    </w:p>
    <w:p w14:paraId="24225FE5" w14:textId="2435FFC6" w:rsidR="008E4FE7" w:rsidRDefault="008E4FE7" w:rsidP="008E4FE7">
      <w:pPr>
        <w:rPr>
          <w:lang w:val="en"/>
        </w:rPr>
      </w:pPr>
      <w:r>
        <w:rPr>
          <w:lang w:val="en"/>
        </w:rPr>
        <w:t>Highway Superintendent Michael Baldock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Councilm</w:t>
      </w:r>
      <w:r w:rsidR="00973735">
        <w:rPr>
          <w:lang w:val="en"/>
        </w:rPr>
        <w:t>ember</w:t>
      </w:r>
      <w:r>
        <w:rPr>
          <w:lang w:val="en"/>
        </w:rPr>
        <w:t xml:space="preserve"> Robert McNeil</w:t>
      </w:r>
    </w:p>
    <w:p w14:paraId="46A20C25" w14:textId="790DD848" w:rsidR="00D11F03" w:rsidRDefault="00D11F03" w:rsidP="008E4FE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Councilmember Ronald Bush</w:t>
      </w:r>
    </w:p>
    <w:p w14:paraId="55C588F1" w14:textId="77777777" w:rsidR="008E4FE7" w:rsidRPr="0059660B" w:rsidRDefault="008E4FE7" w:rsidP="008E4FE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16235A99" w14:textId="37482BDB" w:rsidR="008E4FE7" w:rsidRDefault="008E4FE7" w:rsidP="00AC5BAA">
      <w:pPr>
        <w:spacing w:line="480" w:lineRule="auto"/>
      </w:pPr>
      <w:r>
        <w:t>Guest:</w:t>
      </w:r>
      <w:r>
        <w:tab/>
        <w:t>Patrick Green</w:t>
      </w:r>
      <w:r w:rsidR="00231F1E">
        <w:t xml:space="preserve">, </w:t>
      </w:r>
      <w:r w:rsidR="00B131B3">
        <w:t xml:space="preserve">Michelle </w:t>
      </w:r>
      <w:bookmarkStart w:id="0" w:name="_Hlk508890807"/>
      <w:r w:rsidR="00B131B3">
        <w:t>McLagan</w:t>
      </w:r>
      <w:bookmarkEnd w:id="0"/>
      <w:r w:rsidR="00766105">
        <w:t xml:space="preserve"> </w:t>
      </w:r>
      <w:r w:rsidR="00AC5BAA">
        <w:t xml:space="preserve">Lisbon Hepburn </w:t>
      </w:r>
      <w:r w:rsidR="00231F1E">
        <w:t>Libr</w:t>
      </w:r>
      <w:r w:rsidR="00AC5BAA">
        <w:t>ary</w:t>
      </w:r>
    </w:p>
    <w:p w14:paraId="65575946" w14:textId="77777777" w:rsidR="00C41ABA" w:rsidRDefault="00C41ABA" w:rsidP="00643BB6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Meeting Called to Order</w:t>
      </w:r>
    </w:p>
    <w:p w14:paraId="6308CD63" w14:textId="77777777" w:rsidR="00C46732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>Supervisor James Armstrong called the meeting to order at 1</w:t>
      </w:r>
      <w:r w:rsidR="00973735">
        <w:t>2</w:t>
      </w:r>
      <w:r>
        <w:t>:00 PM</w:t>
      </w:r>
    </w:p>
    <w:p w14:paraId="63BC2B93" w14:textId="77777777" w:rsidR="0028193E" w:rsidRDefault="0028193E" w:rsidP="00643BB6">
      <w:pPr>
        <w:pStyle w:val="BodyTextIndent2"/>
        <w:numPr>
          <w:ilvl w:val="0"/>
          <w:numId w:val="2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44E093B9" w14:textId="77777777" w:rsidR="00231F1E" w:rsidRPr="00231F1E" w:rsidRDefault="00231F1E" w:rsidP="00231F1E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Report from Legislator David Forsythe </w:t>
      </w:r>
      <w:r w:rsidRPr="00E0300C">
        <w:rPr>
          <w:b w:val="0"/>
          <w:bCs/>
          <w:sz w:val="24"/>
          <w:szCs w:val="24"/>
        </w:rPr>
        <w:t>– was not present</w:t>
      </w:r>
    </w:p>
    <w:p w14:paraId="768FFA91" w14:textId="77777777" w:rsidR="00231F1E" w:rsidRPr="001A2D68" w:rsidRDefault="00231F1E" w:rsidP="001A2D68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Cs/>
          <w:sz w:val="24"/>
          <w:szCs w:val="24"/>
        </w:rPr>
      </w:pPr>
      <w:r w:rsidRPr="001A2D68">
        <w:rPr>
          <w:bCs/>
          <w:sz w:val="24"/>
          <w:szCs w:val="24"/>
        </w:rPr>
        <w:t>Minutes Approval – February 14, 2018</w:t>
      </w:r>
      <w:r w:rsidR="001A2D68" w:rsidRPr="001A2D68">
        <w:rPr>
          <w:bCs/>
          <w:sz w:val="24"/>
          <w:szCs w:val="24"/>
        </w:rPr>
        <w:t xml:space="preserve">, </w:t>
      </w:r>
      <w:r w:rsidRPr="001A2D68">
        <w:rPr>
          <w:bCs/>
          <w:sz w:val="24"/>
          <w:szCs w:val="24"/>
        </w:rPr>
        <w:t>Approval of Town Clerk Report – February 2018</w:t>
      </w:r>
      <w:r w:rsidR="001A2D68" w:rsidRPr="001A2D68">
        <w:rPr>
          <w:bCs/>
          <w:sz w:val="24"/>
          <w:szCs w:val="24"/>
        </w:rPr>
        <w:t xml:space="preserve">, </w:t>
      </w:r>
      <w:r w:rsidRPr="001A2D68">
        <w:rPr>
          <w:bCs/>
          <w:sz w:val="24"/>
          <w:szCs w:val="24"/>
        </w:rPr>
        <w:t>Approval Justice Reports for February 2018</w:t>
      </w:r>
      <w:r w:rsidR="001A2D68" w:rsidRPr="001A2D68">
        <w:rPr>
          <w:bCs/>
          <w:sz w:val="24"/>
          <w:szCs w:val="24"/>
        </w:rPr>
        <w:t xml:space="preserve"> </w:t>
      </w:r>
      <w:r w:rsidR="001A2D68">
        <w:rPr>
          <w:bCs/>
          <w:sz w:val="24"/>
          <w:szCs w:val="24"/>
        </w:rPr>
        <w:t xml:space="preserve">and </w:t>
      </w:r>
      <w:r w:rsidRPr="001A2D68">
        <w:rPr>
          <w:bCs/>
          <w:sz w:val="24"/>
          <w:szCs w:val="24"/>
        </w:rPr>
        <w:t>Approval of Transfers</w:t>
      </w:r>
      <w:r w:rsidR="001A2D68">
        <w:rPr>
          <w:bCs/>
          <w:sz w:val="24"/>
          <w:szCs w:val="24"/>
        </w:rPr>
        <w:t>.</w:t>
      </w:r>
    </w:p>
    <w:p w14:paraId="0C8C8F21" w14:textId="77777777" w:rsidR="00231F1E" w:rsidRDefault="00231F1E" w:rsidP="00231F1E">
      <w:pPr>
        <w:pStyle w:val="BodyTextIndent2"/>
        <w:tabs>
          <w:tab w:val="left" w:pos="360"/>
        </w:tabs>
        <w:ind w:firstLine="0"/>
        <w:rPr>
          <w:bCs/>
        </w:rPr>
      </w:pPr>
      <w:bookmarkStart w:id="1" w:name="_Hlk506391519"/>
      <w:r w:rsidRPr="00CC0751">
        <w:rPr>
          <w:bCs/>
        </w:rPr>
        <w:t>Councilm</w:t>
      </w:r>
      <w:r>
        <w:rPr>
          <w:bCs/>
        </w:rPr>
        <w:t>ember</w:t>
      </w:r>
      <w:r w:rsidRPr="00CC0751">
        <w:rPr>
          <w:bCs/>
        </w:rPr>
        <w:t xml:space="preserve"> </w:t>
      </w:r>
      <w:r w:rsidR="001A2D68">
        <w:rPr>
          <w:bCs/>
        </w:rPr>
        <w:t xml:space="preserve">McNeil </w:t>
      </w:r>
      <w:r w:rsidRPr="00CC0751">
        <w:rPr>
          <w:bCs/>
        </w:rPr>
        <w:t>made a motion seconded by Councilm</w:t>
      </w:r>
      <w:r>
        <w:rPr>
          <w:bCs/>
        </w:rPr>
        <w:t xml:space="preserve">ember </w:t>
      </w:r>
      <w:r w:rsidR="001A2D68">
        <w:rPr>
          <w:bCs/>
        </w:rPr>
        <w:t xml:space="preserve">Bush </w:t>
      </w:r>
      <w:r w:rsidRPr="00CC0751">
        <w:rPr>
          <w:bCs/>
        </w:rPr>
        <w:t>to approve the Meeting Minutes for</w:t>
      </w:r>
      <w:r>
        <w:rPr>
          <w:bCs/>
        </w:rPr>
        <w:t xml:space="preserve"> February 14, 2018. </w:t>
      </w:r>
      <w:bookmarkEnd w:id="1"/>
      <w:r>
        <w:rPr>
          <w:bCs/>
        </w:rPr>
        <w:t xml:space="preserve"> </w:t>
      </w:r>
      <w:r w:rsidR="001A2D68">
        <w:rPr>
          <w:bCs/>
        </w:rPr>
        <w:tab/>
      </w:r>
      <w:r w:rsidR="001A2D68">
        <w:rPr>
          <w:bCs/>
        </w:rPr>
        <w:tab/>
      </w:r>
      <w:r w:rsidR="001A2D68">
        <w:rPr>
          <w:bCs/>
        </w:rPr>
        <w:tab/>
        <w:t>Ayes – 5</w:t>
      </w:r>
      <w:r w:rsidR="001A2D68">
        <w:rPr>
          <w:bCs/>
        </w:rPr>
        <w:tab/>
        <w:t>Nays - 0</w:t>
      </w:r>
    </w:p>
    <w:p w14:paraId="075BA19C" w14:textId="77777777" w:rsidR="00231F1E" w:rsidRDefault="00231F1E" w:rsidP="00231F1E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Councilmember</w:t>
      </w:r>
      <w:r w:rsidRPr="00CC0751">
        <w:rPr>
          <w:bCs/>
        </w:rPr>
        <w:t xml:space="preserve"> </w:t>
      </w:r>
      <w:r w:rsidR="001A2D68">
        <w:rPr>
          <w:bCs/>
        </w:rPr>
        <w:t xml:space="preserve">McNeil </w:t>
      </w:r>
      <w:r w:rsidRPr="00CC0751">
        <w:rPr>
          <w:bCs/>
        </w:rPr>
        <w:t xml:space="preserve">made a motion seconded by </w:t>
      </w:r>
      <w:r>
        <w:rPr>
          <w:bCs/>
        </w:rPr>
        <w:t>Councilmember</w:t>
      </w:r>
      <w:r w:rsidR="001A2D68">
        <w:rPr>
          <w:bCs/>
        </w:rPr>
        <w:t xml:space="preserve"> Bush</w:t>
      </w:r>
      <w:r w:rsidRPr="00CC0751">
        <w:rPr>
          <w:bCs/>
        </w:rPr>
        <w:t xml:space="preserve"> to approve the </w:t>
      </w:r>
      <w:r>
        <w:rPr>
          <w:bCs/>
        </w:rPr>
        <w:t>Town Clerk Report for February 2018.</w:t>
      </w:r>
      <w:r w:rsidR="001A2D68">
        <w:rPr>
          <w:bCs/>
        </w:rPr>
        <w:tab/>
      </w:r>
      <w:r w:rsidR="001A2D68">
        <w:rPr>
          <w:bCs/>
        </w:rPr>
        <w:tab/>
      </w:r>
      <w:r w:rsidR="001A2D68">
        <w:rPr>
          <w:bCs/>
        </w:rPr>
        <w:tab/>
      </w:r>
      <w:r w:rsidR="001A2D68">
        <w:rPr>
          <w:bCs/>
        </w:rPr>
        <w:tab/>
        <w:t>Ayes – 5</w:t>
      </w:r>
      <w:r w:rsidR="001A2D68">
        <w:rPr>
          <w:bCs/>
        </w:rPr>
        <w:tab/>
        <w:t>Nays - 0</w:t>
      </w:r>
    </w:p>
    <w:p w14:paraId="61538F1F" w14:textId="77777777" w:rsidR="001A2D68" w:rsidRDefault="00231F1E" w:rsidP="001A2D68">
      <w:pPr>
        <w:pStyle w:val="BodyTextIndent2"/>
        <w:tabs>
          <w:tab w:val="left" w:pos="360"/>
        </w:tabs>
        <w:ind w:firstLine="0"/>
        <w:rPr>
          <w:bCs/>
        </w:rPr>
      </w:pPr>
      <w:r>
        <w:rPr>
          <w:bCs/>
        </w:rPr>
        <w:t>Councilmember</w:t>
      </w:r>
      <w:r w:rsidRPr="00CC0751">
        <w:rPr>
          <w:bCs/>
        </w:rPr>
        <w:t xml:space="preserve"> </w:t>
      </w:r>
      <w:r w:rsidR="001A2D68">
        <w:rPr>
          <w:bCs/>
        </w:rPr>
        <w:t xml:space="preserve">McNeil </w:t>
      </w:r>
      <w:r w:rsidRPr="00CC0751">
        <w:rPr>
          <w:bCs/>
        </w:rPr>
        <w:t xml:space="preserve">made a motion seconded by </w:t>
      </w:r>
      <w:r>
        <w:rPr>
          <w:bCs/>
        </w:rPr>
        <w:t>Councilmember</w:t>
      </w:r>
      <w:r w:rsidRPr="00CC0751">
        <w:rPr>
          <w:bCs/>
        </w:rPr>
        <w:t xml:space="preserve"> </w:t>
      </w:r>
      <w:r w:rsidR="001A2D68">
        <w:rPr>
          <w:bCs/>
        </w:rPr>
        <w:t xml:space="preserve">Bush </w:t>
      </w:r>
      <w:r w:rsidRPr="00CC0751">
        <w:rPr>
          <w:bCs/>
        </w:rPr>
        <w:t xml:space="preserve">to approve the </w:t>
      </w:r>
      <w:r>
        <w:rPr>
          <w:bCs/>
        </w:rPr>
        <w:t>Justice Report</w:t>
      </w:r>
    </w:p>
    <w:p w14:paraId="5DA693F8" w14:textId="77777777" w:rsidR="001A2D68" w:rsidRPr="007577BB" w:rsidRDefault="00231F1E" w:rsidP="001A2D68">
      <w:pPr>
        <w:pStyle w:val="BodyTextIndent2"/>
        <w:tabs>
          <w:tab w:val="left" w:pos="360"/>
        </w:tabs>
        <w:spacing w:line="360" w:lineRule="auto"/>
        <w:ind w:firstLine="0"/>
        <w:rPr>
          <w:bCs/>
        </w:rPr>
      </w:pPr>
      <w:r>
        <w:rPr>
          <w:bCs/>
        </w:rPr>
        <w:t>for 2018.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A2D68">
        <w:rPr>
          <w:bCs/>
        </w:rPr>
        <w:tab/>
      </w:r>
      <w:r>
        <w:rPr>
          <w:bCs/>
        </w:rPr>
        <w:t xml:space="preserve"> </w:t>
      </w:r>
      <w:r w:rsidR="001A2D68">
        <w:rPr>
          <w:bCs/>
        </w:rPr>
        <w:t>Ayes – 5</w:t>
      </w:r>
      <w:r w:rsidR="001A2D68">
        <w:rPr>
          <w:bCs/>
        </w:rPr>
        <w:tab/>
        <w:t>Nays – 0</w:t>
      </w:r>
    </w:p>
    <w:p w14:paraId="5A8766A9" w14:textId="77777777" w:rsidR="005C6923" w:rsidRDefault="005C6923" w:rsidP="005C6923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Approval of Budget Transfers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118"/>
        <w:gridCol w:w="2553"/>
        <w:gridCol w:w="1416"/>
        <w:gridCol w:w="313"/>
        <w:gridCol w:w="1114"/>
        <w:gridCol w:w="2274"/>
        <w:gridCol w:w="1436"/>
      </w:tblGrid>
      <w:tr w:rsidR="005C6923" w14:paraId="38EBCB87" w14:textId="77777777" w:rsidTr="00412562">
        <w:trPr>
          <w:trHeight w:val="398"/>
        </w:trPr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4BDF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0880981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61C2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C2EB7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D0C9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9299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EC3F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5FF9C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5C6923" w14:paraId="492DA4B4" w14:textId="77777777" w:rsidTr="00412562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DB4D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12204.01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9F9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B67E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$201.82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F318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1BD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13554.01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F4F8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Assessor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F9D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$201.82</w:t>
            </w:r>
          </w:p>
        </w:tc>
      </w:tr>
      <w:tr w:rsidR="005C6923" w14:paraId="69AF4C33" w14:textId="77777777" w:rsidTr="00412562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FD8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14204.01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53B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Attorney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BAB4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$25,000.00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EF0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C32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925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Contingency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603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$25,000.00</w:t>
            </w:r>
          </w:p>
        </w:tc>
      </w:tr>
      <w:tr w:rsidR="005C6923" w14:paraId="496AF6AB" w14:textId="77777777" w:rsidTr="00412562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BF0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51324.01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FE3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Garage 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F5B1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$5,000.00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A48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CC1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19904.01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C1D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Contingency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0A0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$5,000.00</w:t>
            </w:r>
          </w:p>
        </w:tc>
      </w:tr>
      <w:tr w:rsidR="005C6923" w14:paraId="1736BFD1" w14:textId="77777777" w:rsidTr="00412562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CEF8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D98F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1824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0B13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A441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2EFA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ECBC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6923" w14:paraId="7179FA97" w14:textId="77777777" w:rsidTr="00412562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6E66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FEBF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A7FF" w14:textId="77777777" w:rsidR="005C6923" w:rsidRPr="00223566" w:rsidRDefault="005C6923" w:rsidP="0041256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35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30,201.82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CDD5" w14:textId="77777777" w:rsidR="005C6923" w:rsidRPr="00223566" w:rsidRDefault="005C6923" w:rsidP="0041256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35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494F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28F3" w14:textId="77777777" w:rsidR="005C6923" w:rsidRDefault="005C6923" w:rsidP="004125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D688" w14:textId="77777777" w:rsidR="005C6923" w:rsidRDefault="005C6923" w:rsidP="004125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$30,201.82</w:t>
            </w:r>
          </w:p>
        </w:tc>
      </w:tr>
      <w:bookmarkEnd w:id="2"/>
    </w:tbl>
    <w:p w14:paraId="6F8F753A" w14:textId="77777777" w:rsidR="005C6923" w:rsidRDefault="005C6923" w:rsidP="005C6923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1118"/>
        <w:gridCol w:w="2553"/>
        <w:gridCol w:w="1416"/>
        <w:gridCol w:w="313"/>
        <w:gridCol w:w="1114"/>
        <w:gridCol w:w="2274"/>
        <w:gridCol w:w="1436"/>
      </w:tblGrid>
      <w:tr w:rsidR="005C6923" w14:paraId="6FC26584" w14:textId="77777777" w:rsidTr="005C6923">
        <w:trPr>
          <w:trHeight w:val="398"/>
        </w:trPr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345E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F58D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Sewer Fund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28B7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F67B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AC38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AA99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89A5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5C6923" w14:paraId="3B8A60EA" w14:textId="77777777" w:rsidTr="005C6923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6C6C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81302.09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1B43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Treatment/Disposal EQ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C3BE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$105,78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00CE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9BD4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81304.09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E850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Treatment/Disposal 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05CE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$105.78</w:t>
            </w:r>
          </w:p>
        </w:tc>
      </w:tr>
      <w:tr w:rsidR="005C6923" w14:paraId="4F120035" w14:textId="77777777" w:rsidTr="005C6923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C9DF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5A30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A5AC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A734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490F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B61D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656F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6923" w14:paraId="2494BC99" w14:textId="77777777" w:rsidTr="005C6923">
        <w:trPr>
          <w:trHeight w:val="39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388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D673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F3C4" w14:textId="77777777" w:rsidR="005C6923" w:rsidRPr="00223566" w:rsidRDefault="005C6923" w:rsidP="00EE2D9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35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105.78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5A0E" w14:textId="77777777" w:rsidR="005C6923" w:rsidRPr="00223566" w:rsidRDefault="005C6923" w:rsidP="00EE2D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356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993D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7DF3" w14:textId="77777777" w:rsidR="005C6923" w:rsidRDefault="005C6923" w:rsidP="00EE2D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7D03" w14:textId="77777777" w:rsidR="005C6923" w:rsidRDefault="005C6923" w:rsidP="00EE2D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$105.78</w:t>
            </w:r>
          </w:p>
        </w:tc>
      </w:tr>
    </w:tbl>
    <w:p w14:paraId="7914119F" w14:textId="77777777" w:rsidR="005C6923" w:rsidRDefault="005C6923" w:rsidP="005C6923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</w:p>
    <w:p w14:paraId="11F4EB03" w14:textId="77777777" w:rsidR="001A2D68" w:rsidRDefault="00231F1E" w:rsidP="005C692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Councilmember McNeil made a motion seconded by Councilm</w:t>
      </w:r>
      <w:r w:rsidR="001A2D68">
        <w:rPr>
          <w:b w:val="0"/>
          <w:bCs/>
          <w:sz w:val="24"/>
          <w:szCs w:val="24"/>
        </w:rPr>
        <w:t>ember</w:t>
      </w:r>
      <w:r>
        <w:rPr>
          <w:b w:val="0"/>
          <w:bCs/>
          <w:sz w:val="24"/>
          <w:szCs w:val="24"/>
        </w:rPr>
        <w:t xml:space="preserve"> Bush to approv</w:t>
      </w:r>
      <w:r w:rsidR="001A2D68">
        <w:rPr>
          <w:b w:val="0"/>
          <w:bCs/>
          <w:sz w:val="24"/>
          <w:szCs w:val="24"/>
        </w:rPr>
        <w:t>e Budget Transfers.</w:t>
      </w:r>
    </w:p>
    <w:p w14:paraId="7BE89B71" w14:textId="77777777" w:rsidR="001A2D68" w:rsidRDefault="001A2D68" w:rsidP="001A2D68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Ayes – 5</w:t>
      </w:r>
      <w:r>
        <w:rPr>
          <w:b w:val="0"/>
          <w:bCs/>
          <w:sz w:val="24"/>
          <w:szCs w:val="24"/>
        </w:rPr>
        <w:tab/>
        <w:t>Nays – 0</w:t>
      </w:r>
    </w:p>
    <w:p w14:paraId="25A03796" w14:textId="77777777" w:rsidR="001A2D68" w:rsidRDefault="001A2D68" w:rsidP="001A2D68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</w:rPr>
      </w:pPr>
    </w:p>
    <w:p w14:paraId="0E8140F3" w14:textId="77777777" w:rsidR="001A2D68" w:rsidRDefault="001A2D68" w:rsidP="001A2D68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</w:rPr>
      </w:pPr>
    </w:p>
    <w:p w14:paraId="0FA55A62" w14:textId="77777777" w:rsidR="001A2D68" w:rsidRDefault="001A2D68" w:rsidP="001A2D68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5C6923" w:rsidRPr="00A87880" w14:paraId="7568A4A8" w14:textId="77777777" w:rsidTr="00005AAF">
        <w:trPr>
          <w:trHeight w:val="64"/>
          <w:jc w:val="center"/>
        </w:trPr>
        <w:tc>
          <w:tcPr>
            <w:tcW w:w="3458" w:type="dxa"/>
          </w:tcPr>
          <w:p w14:paraId="55892C9B" w14:textId="77777777" w:rsidR="005C6923" w:rsidRPr="00B00D27" w:rsidRDefault="005C6923" w:rsidP="00005AAF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3" w:name="_Hlk503370853"/>
            <w:r w:rsidRPr="00B00D27">
              <w:rPr>
                <w:b/>
              </w:rPr>
              <w:t>Town Board Minutes</w:t>
            </w:r>
          </w:p>
        </w:tc>
        <w:tc>
          <w:tcPr>
            <w:tcW w:w="3468" w:type="dxa"/>
          </w:tcPr>
          <w:p w14:paraId="0A810955" w14:textId="77777777" w:rsidR="005C6923" w:rsidRPr="00A87880" w:rsidRDefault="005C6923" w:rsidP="00005AAF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March 14, 2018</w:t>
            </w:r>
          </w:p>
        </w:tc>
        <w:tc>
          <w:tcPr>
            <w:tcW w:w="3428" w:type="dxa"/>
          </w:tcPr>
          <w:p w14:paraId="134FBF40" w14:textId="77777777" w:rsidR="005C6923" w:rsidRPr="00A87880" w:rsidRDefault="005C6923" w:rsidP="00005AAF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bookmarkEnd w:id="3"/>
    <w:p w14:paraId="6DC53937" w14:textId="77777777" w:rsidR="00F612A1" w:rsidRDefault="00F612A1" w:rsidP="00F612A1">
      <w:pPr>
        <w:pStyle w:val="BodyTextIndent2"/>
        <w:numPr>
          <w:ilvl w:val="0"/>
          <w:numId w:val="2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Approval of Abstracts and Town Supervisor’s Report</w:t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F612A1" w14:paraId="083C12BA" w14:textId="77777777" w:rsidTr="0099634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30E792" w14:textId="77777777" w:rsidR="00F612A1" w:rsidRDefault="00F612A1" w:rsidP="00996346">
            <w:pPr>
              <w:tabs>
                <w:tab w:val="left" w:pos="360"/>
              </w:tabs>
            </w:pPr>
            <w:r>
              <w:t>a. 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93097CA" w14:textId="77777777" w:rsidR="00F612A1" w:rsidRDefault="00F612A1" w:rsidP="00996346">
            <w:pPr>
              <w:tabs>
                <w:tab w:val="left" w:pos="360"/>
              </w:tabs>
              <w:jc w:val="right"/>
            </w:pPr>
            <w:r>
              <w:t xml:space="preserve">$77,829.46  </w:t>
            </w:r>
          </w:p>
        </w:tc>
      </w:tr>
      <w:tr w:rsidR="00F612A1" w14:paraId="7A4B1904" w14:textId="77777777" w:rsidTr="0099634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3A72418" w14:textId="77777777" w:rsidR="00F612A1" w:rsidRDefault="00F612A1" w:rsidP="00996346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E205AE0" w14:textId="77777777" w:rsidR="00F612A1" w:rsidRDefault="00F612A1" w:rsidP="00996346">
            <w:pPr>
              <w:tabs>
                <w:tab w:val="left" w:pos="360"/>
              </w:tabs>
              <w:jc w:val="right"/>
            </w:pPr>
            <w:r>
              <w:t>$55,234.24</w:t>
            </w:r>
          </w:p>
        </w:tc>
      </w:tr>
      <w:tr w:rsidR="00F612A1" w14:paraId="5820FA0F" w14:textId="77777777" w:rsidTr="0099634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E0B9FE5" w14:textId="77777777" w:rsidR="00F612A1" w:rsidRDefault="00F612A1" w:rsidP="00996346">
            <w:pPr>
              <w:tabs>
                <w:tab w:val="left" w:pos="360"/>
              </w:tabs>
            </w:pPr>
            <w:r>
              <w:t>c.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F01EE55" w14:textId="77777777" w:rsidR="00F612A1" w:rsidRDefault="00F612A1" w:rsidP="00F612A1">
            <w:pPr>
              <w:tabs>
                <w:tab w:val="left" w:pos="360"/>
              </w:tabs>
              <w:jc w:val="right"/>
            </w:pPr>
            <w:r>
              <w:t>$3,787.09</w:t>
            </w:r>
          </w:p>
        </w:tc>
      </w:tr>
      <w:tr w:rsidR="00F612A1" w14:paraId="473038B4" w14:textId="77777777" w:rsidTr="0099634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42600B9" w14:textId="77777777" w:rsidR="00F612A1" w:rsidRDefault="00F612A1" w:rsidP="00996346">
            <w:pPr>
              <w:tabs>
                <w:tab w:val="left" w:pos="360"/>
              </w:tabs>
            </w:pPr>
            <w:r>
              <w:t>d.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40F66291" w14:textId="77777777" w:rsidR="00F612A1" w:rsidRDefault="00F612A1" w:rsidP="00F612A1">
            <w:pPr>
              <w:tabs>
                <w:tab w:val="left" w:pos="360"/>
              </w:tabs>
              <w:jc w:val="right"/>
            </w:pPr>
            <w:r>
              <w:t>$83.42</w:t>
            </w:r>
          </w:p>
        </w:tc>
      </w:tr>
      <w:tr w:rsidR="00F612A1" w14:paraId="25CBDFC2" w14:textId="77777777" w:rsidTr="00996346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FFC3E0A" w14:textId="77777777" w:rsidR="00F612A1" w:rsidRDefault="00F612A1" w:rsidP="00996346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AE4C7A5" w14:textId="77777777" w:rsidR="00F612A1" w:rsidRDefault="00F612A1" w:rsidP="00996346">
            <w:pPr>
              <w:tabs>
                <w:tab w:val="left" w:pos="360"/>
              </w:tabs>
              <w:jc w:val="right"/>
            </w:pPr>
            <w:r>
              <w:t>$56,583.59</w:t>
            </w:r>
          </w:p>
        </w:tc>
      </w:tr>
    </w:tbl>
    <w:p w14:paraId="1953CEA6" w14:textId="77777777" w:rsidR="00F612A1" w:rsidRDefault="00F612A1" w:rsidP="00F612A1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 Dailey made a motion seconded by Councilmember Putney to approved abstracts.</w:t>
      </w:r>
    </w:p>
    <w:p w14:paraId="3F2B807C" w14:textId="77777777" w:rsidR="00F612A1" w:rsidRDefault="00F612A1" w:rsidP="00F612A1">
      <w:pPr>
        <w:pStyle w:val="BodyTextIndent2"/>
        <w:tabs>
          <w:tab w:val="left" w:pos="360"/>
          <w:tab w:val="left" w:pos="72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673A0BA9" w14:textId="19BB7833" w:rsidR="004F0429" w:rsidRDefault="004F0429" w:rsidP="004F0429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</w:tabs>
        <w:rPr>
          <w:bCs/>
        </w:rPr>
      </w:pPr>
      <w:r w:rsidRPr="004F0429">
        <w:rPr>
          <w:b/>
          <w:bCs/>
        </w:rPr>
        <w:t>Highway Superintendent Report – Highway Superintendent Baldock</w:t>
      </w:r>
    </w:p>
    <w:p w14:paraId="47FEFADE" w14:textId="07722DA8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 xml:space="preserve">The 2002 Mack truck </w:t>
      </w:r>
      <w:r w:rsidR="00D11F03">
        <w:rPr>
          <w:bCs/>
        </w:rPr>
        <w:t>was</w:t>
      </w:r>
      <w:r>
        <w:rPr>
          <w:bCs/>
        </w:rPr>
        <w:t xml:space="preserve"> having a clutch installed.</w:t>
      </w:r>
    </w:p>
    <w:p w14:paraId="0AFE093C" w14:textId="60B497CF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>Garage doors ha</w:t>
      </w:r>
      <w:r w:rsidR="00D11F03">
        <w:rPr>
          <w:bCs/>
        </w:rPr>
        <w:t>s</w:t>
      </w:r>
      <w:r>
        <w:rPr>
          <w:bCs/>
        </w:rPr>
        <w:t xml:space="preserve"> all new weather strips installed and one new panel </w:t>
      </w:r>
      <w:r w:rsidR="00D11F03">
        <w:rPr>
          <w:bCs/>
        </w:rPr>
        <w:t>was</w:t>
      </w:r>
      <w:r>
        <w:rPr>
          <w:bCs/>
        </w:rPr>
        <w:t xml:space="preserve"> on ordered.</w:t>
      </w:r>
    </w:p>
    <w:p w14:paraId="5412C16A" w14:textId="198A62BB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>Started studding for insulation board and metal on front of garage.</w:t>
      </w:r>
    </w:p>
    <w:p w14:paraId="6CFA629E" w14:textId="637F63EB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>Received two more quotes on salt barn both more than the first</w:t>
      </w:r>
    </w:p>
    <w:p w14:paraId="360BEBB5" w14:textId="77777777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>Traveled to Albany for advocacy day and to meet with Senator Ritchie but meeting was cancelled</w:t>
      </w:r>
    </w:p>
    <w:p w14:paraId="2C60C5FA" w14:textId="253AC30A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>Informed the board members that he would like to sell the town Lincoln ranger and welder and the old 13-foot dump box for each $1000.00.</w:t>
      </w:r>
    </w:p>
    <w:p w14:paraId="4CA5543C" w14:textId="67A5C012" w:rsidR="004F0429" w:rsidRDefault="004F0429" w:rsidP="004F0429">
      <w:pPr>
        <w:pStyle w:val="BodyTextIndent2"/>
        <w:tabs>
          <w:tab w:val="left" w:pos="360"/>
          <w:tab w:val="left" w:pos="720"/>
          <w:tab w:val="left" w:pos="840"/>
        </w:tabs>
        <w:ind w:firstLine="0"/>
        <w:rPr>
          <w:bCs/>
        </w:rPr>
      </w:pPr>
      <w:r>
        <w:rPr>
          <w:bCs/>
        </w:rPr>
        <w:t>Councilmember Putney made a motion seconded by Councilmember Dailey to approve selling the Lincoln ranger and weld</w:t>
      </w:r>
      <w:r w:rsidR="00D11F03">
        <w:rPr>
          <w:bCs/>
        </w:rPr>
        <w:t>er</w:t>
      </w:r>
      <w:r>
        <w:rPr>
          <w:bCs/>
        </w:rPr>
        <w:t xml:space="preserve"> and the 13-foot dump box to the Town of Waddington for the total of $2,000.00.</w:t>
      </w:r>
    </w:p>
    <w:p w14:paraId="61082D73" w14:textId="37A39745" w:rsidR="004F0429" w:rsidRDefault="004F0429" w:rsidP="004F0429">
      <w:pPr>
        <w:pStyle w:val="BodyTextIndent2"/>
        <w:tabs>
          <w:tab w:val="left" w:pos="360"/>
          <w:tab w:val="left" w:pos="720"/>
          <w:tab w:val="left" w:pos="84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0 5</w:t>
      </w:r>
      <w:r>
        <w:rPr>
          <w:bCs/>
        </w:rPr>
        <w:tab/>
        <w:t>Nays – 0</w:t>
      </w:r>
    </w:p>
    <w:p w14:paraId="29291D0B" w14:textId="127131FC" w:rsidR="004F0429" w:rsidRDefault="004F0429" w:rsidP="004F0429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</w:tabs>
        <w:rPr>
          <w:bCs/>
        </w:rPr>
      </w:pPr>
      <w:r>
        <w:rPr>
          <w:bCs/>
        </w:rPr>
        <w:t>Informed the board members that he ha</w:t>
      </w:r>
      <w:r w:rsidR="00D11F03">
        <w:rPr>
          <w:bCs/>
        </w:rPr>
        <w:t>d</w:t>
      </w:r>
      <w:r>
        <w:rPr>
          <w:bCs/>
        </w:rPr>
        <w:t xml:space="preserve"> </w:t>
      </w:r>
      <w:r w:rsidR="00357D20">
        <w:rPr>
          <w:bCs/>
        </w:rPr>
        <w:t xml:space="preserve">surplus equipment that he would like to sell on Auction International. List </w:t>
      </w:r>
      <w:r w:rsidR="00D11F03">
        <w:rPr>
          <w:bCs/>
        </w:rPr>
        <w:t xml:space="preserve">was </w:t>
      </w:r>
      <w:r w:rsidR="00357D20">
        <w:rPr>
          <w:bCs/>
        </w:rPr>
        <w:t>as follows:</w:t>
      </w:r>
    </w:p>
    <w:p w14:paraId="6688A82E" w14:textId="77777777" w:rsidR="00357D20" w:rsidRDefault="00357D20" w:rsidP="00357D20">
      <w:pPr>
        <w:pStyle w:val="BodyTextIndent2"/>
        <w:tabs>
          <w:tab w:val="left" w:pos="360"/>
          <w:tab w:val="left" w:pos="720"/>
          <w:tab w:val="left" w:pos="840"/>
        </w:tabs>
        <w:ind w:left="1800" w:firstLine="0"/>
        <w:rPr>
          <w:bCs/>
        </w:rPr>
      </w:pPr>
      <w:r>
        <w:rPr>
          <w:bCs/>
        </w:rPr>
        <w:tab/>
        <w:t xml:space="preserve">1993 Mack Tandem (cab &amp; chassis), two new JD Excavator buckets, Old push </w:t>
      </w:r>
    </w:p>
    <w:p w14:paraId="3E80EE65" w14:textId="17C86CF2" w:rsidR="00357D20" w:rsidRDefault="00323543" w:rsidP="00323543">
      <w:pPr>
        <w:pStyle w:val="BodyTextIndent2"/>
        <w:tabs>
          <w:tab w:val="left" w:pos="360"/>
          <w:tab w:val="left" w:pos="720"/>
          <w:tab w:val="left" w:pos="840"/>
          <w:tab w:val="left" w:pos="2160"/>
        </w:tabs>
        <w:ind w:left="2160" w:firstLine="0"/>
        <w:rPr>
          <w:bCs/>
        </w:rPr>
      </w:pPr>
      <w:r>
        <w:rPr>
          <w:bCs/>
        </w:rPr>
        <w:t>p</w:t>
      </w:r>
      <w:r w:rsidR="00357D20">
        <w:rPr>
          <w:bCs/>
        </w:rPr>
        <w:t>low</w:t>
      </w:r>
      <w:r>
        <w:rPr>
          <w:bCs/>
        </w:rPr>
        <w:t>, 15’ B</w:t>
      </w:r>
      <w:r w:rsidR="00D11F03">
        <w:rPr>
          <w:bCs/>
        </w:rPr>
        <w:t>r</w:t>
      </w:r>
      <w:r>
        <w:rPr>
          <w:bCs/>
        </w:rPr>
        <w:t>ushhog flex wing mower (no PTO shaft), Army crane (with a minimum bid), Air flow stone spreader, Small army diesel air compressor, Lincoln 255 MiG welder and shop woodstove.</w:t>
      </w:r>
    </w:p>
    <w:p w14:paraId="044F1289" w14:textId="0B9DB3AB" w:rsidR="00323543" w:rsidRDefault="00323543" w:rsidP="00323543">
      <w:pPr>
        <w:pStyle w:val="BodyTextIndent2"/>
        <w:tabs>
          <w:tab w:val="left" w:pos="360"/>
          <w:tab w:val="left" w:pos="720"/>
          <w:tab w:val="left" w:pos="840"/>
          <w:tab w:val="left" w:pos="2160"/>
        </w:tabs>
        <w:ind w:firstLine="0"/>
        <w:rPr>
          <w:bCs/>
        </w:rPr>
      </w:pPr>
      <w:r>
        <w:rPr>
          <w:bCs/>
        </w:rPr>
        <w:t>Councilman Dailey made a motion seconded by Councilman Bush to sell the surplus equipment on Auction International web site.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</w:t>
      </w:r>
      <w:r w:rsidR="006E2FEC">
        <w:rPr>
          <w:bCs/>
        </w:rPr>
        <w:t>-</w:t>
      </w:r>
      <w:r>
        <w:rPr>
          <w:bCs/>
        </w:rPr>
        <w:t xml:space="preserve"> 5</w:t>
      </w:r>
      <w:r>
        <w:rPr>
          <w:bCs/>
        </w:rPr>
        <w:tab/>
        <w:t>Nays – 0</w:t>
      </w:r>
    </w:p>
    <w:p w14:paraId="6BCFFF0E" w14:textId="1FCB091F" w:rsidR="00323543" w:rsidRDefault="00705783" w:rsidP="00323543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NYS Dept of Transportation approved of putting the McBath Road on a 30mph speed limit.</w:t>
      </w:r>
    </w:p>
    <w:p w14:paraId="1DB52BCE" w14:textId="7A77202D" w:rsidR="00705783" w:rsidRDefault="00705783" w:rsidP="00323543">
      <w:pPr>
        <w:pStyle w:val="BodyTextIndent2"/>
        <w:numPr>
          <w:ilvl w:val="0"/>
          <w:numId w:val="29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Driveway permits ha</w:t>
      </w:r>
      <w:r w:rsidR="00D11F03">
        <w:rPr>
          <w:bCs/>
        </w:rPr>
        <w:t>d</w:t>
      </w:r>
      <w:r>
        <w:rPr>
          <w:bCs/>
        </w:rPr>
        <w:t xml:space="preserve"> been updated. </w:t>
      </w:r>
    </w:p>
    <w:p w14:paraId="00F61196" w14:textId="498BC69D" w:rsidR="00680265" w:rsidRDefault="00680265" w:rsidP="0070578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2160" w:firstLine="0"/>
        <w:rPr>
          <w:bCs/>
        </w:rPr>
      </w:pPr>
      <w:r>
        <w:rPr>
          <w:bCs/>
        </w:rPr>
        <w:t>When installing a driveway without a pipe: Residential require</w:t>
      </w:r>
      <w:r w:rsidR="00D11F03">
        <w:rPr>
          <w:bCs/>
        </w:rPr>
        <w:t>d</w:t>
      </w:r>
      <w:r>
        <w:rPr>
          <w:bCs/>
        </w:rPr>
        <w:t xml:space="preserve"> two loads of stones, Agricultural or Commercial require</w:t>
      </w:r>
      <w:r w:rsidR="00D11F03">
        <w:rPr>
          <w:bCs/>
        </w:rPr>
        <w:t>d</w:t>
      </w:r>
      <w:r>
        <w:rPr>
          <w:bCs/>
        </w:rPr>
        <w:t xml:space="preserve"> four loads of stones. </w:t>
      </w:r>
    </w:p>
    <w:p w14:paraId="4A741291" w14:textId="3339A999" w:rsidR="00705783" w:rsidRDefault="00705783" w:rsidP="0070578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2160" w:firstLine="0"/>
        <w:rPr>
          <w:bCs/>
        </w:rPr>
      </w:pPr>
      <w:r>
        <w:rPr>
          <w:bCs/>
        </w:rPr>
        <w:t xml:space="preserve">When </w:t>
      </w:r>
      <w:r w:rsidR="00680265">
        <w:rPr>
          <w:bCs/>
        </w:rPr>
        <w:t xml:space="preserve">driveway </w:t>
      </w:r>
      <w:r>
        <w:rPr>
          <w:bCs/>
        </w:rPr>
        <w:t>require</w:t>
      </w:r>
      <w:r w:rsidR="00D11F03">
        <w:rPr>
          <w:bCs/>
        </w:rPr>
        <w:t>d</w:t>
      </w:r>
      <w:r>
        <w:rPr>
          <w:bCs/>
        </w:rPr>
        <w:t xml:space="preserve"> a pipe</w:t>
      </w:r>
      <w:r w:rsidR="00680265">
        <w:rPr>
          <w:bCs/>
        </w:rPr>
        <w:t>:</w:t>
      </w:r>
      <w:r>
        <w:rPr>
          <w:bCs/>
        </w:rPr>
        <w:t xml:space="preserve"> Residential require</w:t>
      </w:r>
      <w:r w:rsidR="00D11F03">
        <w:rPr>
          <w:bCs/>
        </w:rPr>
        <w:t>d</w:t>
      </w:r>
      <w:r>
        <w:rPr>
          <w:bCs/>
        </w:rPr>
        <w:t xml:space="preserve"> a 20-foot wide and Agricultural or </w:t>
      </w:r>
      <w:r w:rsidR="00680265">
        <w:rPr>
          <w:bCs/>
        </w:rPr>
        <w:t>C</w:t>
      </w:r>
      <w:r>
        <w:rPr>
          <w:bCs/>
        </w:rPr>
        <w:t xml:space="preserve">ommercial pipes </w:t>
      </w:r>
      <w:r w:rsidR="00D11F03">
        <w:rPr>
          <w:bCs/>
        </w:rPr>
        <w:t>were</w:t>
      </w:r>
      <w:r>
        <w:rPr>
          <w:bCs/>
        </w:rPr>
        <w:t xml:space="preserve"> 40-foot wide.</w:t>
      </w:r>
    </w:p>
    <w:p w14:paraId="2B020663" w14:textId="22ECBB92" w:rsidR="00705783" w:rsidRDefault="00705783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No change in the $50.00 non-refundable application fee</w:t>
      </w:r>
    </w:p>
    <w:p w14:paraId="6EE49A8D" w14:textId="79AA285D" w:rsidR="00705783" w:rsidRDefault="00705783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Driveway with no pipe </w:t>
      </w:r>
      <w:r w:rsidR="00680265">
        <w:rPr>
          <w:bCs/>
        </w:rPr>
        <w:t xml:space="preserve">for Residential </w:t>
      </w:r>
      <w:r>
        <w:rPr>
          <w:bCs/>
        </w:rPr>
        <w:t>changed from $250.00 to $300.00</w:t>
      </w:r>
    </w:p>
    <w:p w14:paraId="7F8EA416" w14:textId="3F85E7F2" w:rsidR="00705783" w:rsidRDefault="00705783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Driveway with a 12” Diameter Pipe </w:t>
      </w:r>
      <w:r w:rsidR="00680265">
        <w:rPr>
          <w:bCs/>
        </w:rPr>
        <w:t>for Residential no change of $425.00</w:t>
      </w:r>
    </w:p>
    <w:p w14:paraId="0F200336" w14:textId="6D5030A0" w:rsidR="00680265" w:rsidRDefault="00680265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Driveway with a 15” Diameter Pipe for Residential no change of $450.00</w:t>
      </w:r>
    </w:p>
    <w:p w14:paraId="5F5799EF" w14:textId="62AA74B1" w:rsidR="00680265" w:rsidRDefault="00680265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Driveway with no pipe for Agricultural or Commercial change from $250.00 to $600.00</w:t>
      </w:r>
    </w:p>
    <w:p w14:paraId="38665978" w14:textId="54BC9F82" w:rsidR="00680265" w:rsidRDefault="00680265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Driveway with a 12” Diameter Pipe for Agricultural or Commercial changed from $450.00 to $775.00.</w:t>
      </w:r>
    </w:p>
    <w:p w14:paraId="63401824" w14:textId="15ADCBD7" w:rsidR="00680265" w:rsidRDefault="00680265" w:rsidP="00705783">
      <w:pPr>
        <w:pStyle w:val="BodyTextIndent2"/>
        <w:numPr>
          <w:ilvl w:val="0"/>
          <w:numId w:val="30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Driveway with a 15” Diameter Pipe for Agricultural or Commercial changed from $500.00 to $830.00.</w:t>
      </w:r>
    </w:p>
    <w:p w14:paraId="4771B778" w14:textId="77777777" w:rsidR="00F73165" w:rsidRDefault="00F73165" w:rsidP="00F73165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2520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E5261F" w:rsidRPr="00A87880" w14:paraId="7016020B" w14:textId="77777777" w:rsidTr="00AA16E8">
        <w:trPr>
          <w:trHeight w:val="64"/>
          <w:jc w:val="center"/>
        </w:trPr>
        <w:tc>
          <w:tcPr>
            <w:tcW w:w="3458" w:type="dxa"/>
          </w:tcPr>
          <w:p w14:paraId="38B00176" w14:textId="77777777" w:rsidR="00E5261F" w:rsidRPr="00B00D27" w:rsidRDefault="00E5261F" w:rsidP="00AA16E8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14:paraId="5334DA04" w14:textId="154F09DC" w:rsidR="00E5261F" w:rsidRPr="00A87880" w:rsidRDefault="00E5261F" w:rsidP="00AA16E8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March 14, 2018</w:t>
            </w:r>
          </w:p>
        </w:tc>
        <w:tc>
          <w:tcPr>
            <w:tcW w:w="3428" w:type="dxa"/>
          </w:tcPr>
          <w:p w14:paraId="2D9CB69A" w14:textId="77777777" w:rsidR="00E5261F" w:rsidRPr="00A87880" w:rsidRDefault="00E5261F" w:rsidP="00AA16E8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3</w:t>
            </w:r>
          </w:p>
        </w:tc>
      </w:tr>
    </w:tbl>
    <w:p w14:paraId="7F720428" w14:textId="05FE2425" w:rsidR="00E5261F" w:rsidRDefault="00E5261F" w:rsidP="00E5261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Con’t Highway Superintendent Report</w:t>
      </w:r>
    </w:p>
    <w:p w14:paraId="39272E7C" w14:textId="238F2C80" w:rsidR="00680265" w:rsidRDefault="00680265" w:rsidP="00680265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2160" w:firstLine="0"/>
        <w:rPr>
          <w:bCs/>
        </w:rPr>
      </w:pPr>
      <w:r>
        <w:rPr>
          <w:bCs/>
        </w:rPr>
        <w:t>Any driveway which require</w:t>
      </w:r>
      <w:r w:rsidR="00D11F03">
        <w:rPr>
          <w:bCs/>
        </w:rPr>
        <w:t>d</w:t>
      </w:r>
      <w:r>
        <w:rPr>
          <w:bCs/>
        </w:rPr>
        <w:t xml:space="preserve"> a pipe with a diameter larger than 15 inches shall be charged based upon the actual cost of the materials used. The cost will be for full material, culvert pipe, and any required connectors.</w:t>
      </w:r>
    </w:p>
    <w:p w14:paraId="57010D2A" w14:textId="619A81A5" w:rsidR="006E2FEC" w:rsidRDefault="006E2FEC" w:rsidP="00680265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2160" w:firstLine="0"/>
        <w:rPr>
          <w:bCs/>
        </w:rPr>
      </w:pPr>
      <w:r>
        <w:rPr>
          <w:bCs/>
        </w:rPr>
        <w:t xml:space="preserve">All fees </w:t>
      </w:r>
      <w:r w:rsidR="00D11F03">
        <w:rPr>
          <w:bCs/>
        </w:rPr>
        <w:t xml:space="preserve">would be </w:t>
      </w:r>
      <w:r>
        <w:rPr>
          <w:bCs/>
        </w:rPr>
        <w:t>non-refundable.</w:t>
      </w:r>
    </w:p>
    <w:p w14:paraId="6EC46141" w14:textId="7E395161" w:rsidR="007F0753" w:rsidRDefault="006E2FEC" w:rsidP="007F075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2160" w:firstLine="0"/>
        <w:rPr>
          <w:bCs/>
        </w:rPr>
      </w:pPr>
      <w:r>
        <w:rPr>
          <w:bCs/>
        </w:rPr>
        <w:t>If a resident chose to have a private contractor install driveway (with culvert if needed) upon completion and the contractor met the Town of Lisbon Specification, then that said driveway become the Town of Lisbon responsibilities</w:t>
      </w:r>
    </w:p>
    <w:p w14:paraId="6F6E21D3" w14:textId="7ED3DFD7" w:rsidR="006E2FEC" w:rsidRDefault="006E2FEC" w:rsidP="007F075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left="2160" w:firstLine="0"/>
        <w:rPr>
          <w:bCs/>
        </w:rPr>
      </w:pPr>
      <w:r>
        <w:rPr>
          <w:bCs/>
        </w:rPr>
        <w:t>forever.</w:t>
      </w:r>
    </w:p>
    <w:p w14:paraId="3753358E" w14:textId="3AE50E70" w:rsidR="007F0753" w:rsidRDefault="007F0753" w:rsidP="007F0753">
      <w:pPr>
        <w:pStyle w:val="BodyTextIndent2"/>
        <w:numPr>
          <w:ilvl w:val="0"/>
          <w:numId w:val="2"/>
        </w:numPr>
        <w:tabs>
          <w:tab w:val="left" w:pos="360"/>
          <w:tab w:val="left" w:pos="1440"/>
        </w:tabs>
        <w:rPr>
          <w:b/>
          <w:bCs/>
        </w:rPr>
      </w:pPr>
      <w:r>
        <w:rPr>
          <w:b/>
          <w:bCs/>
        </w:rPr>
        <w:t>Code Enforcement Officer Marc McDonell &amp; Planning Board</w:t>
      </w:r>
    </w:p>
    <w:p w14:paraId="0A591FFD" w14:textId="6530DF92" w:rsidR="006E2FEC" w:rsidRDefault="007F0753" w:rsidP="007F075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CEO McDonell inform</w:t>
      </w:r>
      <w:r w:rsidR="00D11F03">
        <w:rPr>
          <w:bCs/>
        </w:rPr>
        <w:t>ed</w:t>
      </w:r>
      <w:r>
        <w:rPr>
          <w:bCs/>
        </w:rPr>
        <w:t xml:space="preserve"> the board of the following:</w:t>
      </w:r>
    </w:p>
    <w:p w14:paraId="6C67E1B5" w14:textId="3B7189B8" w:rsidR="007F0753" w:rsidRDefault="007F0753" w:rsidP="007F0753">
      <w:pPr>
        <w:pStyle w:val="BodyTextIndent2"/>
        <w:numPr>
          <w:ilvl w:val="0"/>
          <w:numId w:val="3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Code Enforcement program that was purchased in 2017 </w:t>
      </w:r>
      <w:r w:rsidR="00D11F03">
        <w:rPr>
          <w:bCs/>
        </w:rPr>
        <w:t>was</w:t>
      </w:r>
      <w:r>
        <w:rPr>
          <w:bCs/>
        </w:rPr>
        <w:t xml:space="preserve"> now running properly and he trained on it. CEO McDonell also stated that this program could be used by the Town Clerk in the future.</w:t>
      </w:r>
    </w:p>
    <w:p w14:paraId="6C27B69E" w14:textId="30108243" w:rsidR="007F0753" w:rsidRDefault="007F0753" w:rsidP="007F0753">
      <w:pPr>
        <w:pStyle w:val="BodyTextIndent2"/>
        <w:numPr>
          <w:ilvl w:val="0"/>
          <w:numId w:val="3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No one ha</w:t>
      </w:r>
      <w:r w:rsidR="00D11F03">
        <w:rPr>
          <w:bCs/>
        </w:rPr>
        <w:t>d</w:t>
      </w:r>
      <w:r>
        <w:rPr>
          <w:bCs/>
        </w:rPr>
        <w:t xml:space="preserve"> been in to apply for a building permits this year but has had some inquiries.</w:t>
      </w:r>
    </w:p>
    <w:p w14:paraId="15F2EEDB" w14:textId="419A2E7D" w:rsidR="007F0753" w:rsidRDefault="0073153E" w:rsidP="007F0753">
      <w:pPr>
        <w:pStyle w:val="BodyTextIndent2"/>
        <w:numPr>
          <w:ilvl w:val="0"/>
          <w:numId w:val="3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Mining permit for the </w:t>
      </w:r>
      <w:r w:rsidR="009003F7">
        <w:rPr>
          <w:bCs/>
        </w:rPr>
        <w:t>T</w:t>
      </w:r>
      <w:r>
        <w:rPr>
          <w:bCs/>
        </w:rPr>
        <w:t>own of Lisbon ha</w:t>
      </w:r>
      <w:r w:rsidR="00D11F03">
        <w:rPr>
          <w:bCs/>
        </w:rPr>
        <w:t>d</w:t>
      </w:r>
      <w:r>
        <w:rPr>
          <w:bCs/>
        </w:rPr>
        <w:t xml:space="preserve"> been approved, </w:t>
      </w:r>
      <w:r w:rsidR="009003F7">
        <w:rPr>
          <w:bCs/>
        </w:rPr>
        <w:t>now waiting for the State approval.</w:t>
      </w:r>
    </w:p>
    <w:p w14:paraId="24731E31" w14:textId="587A451D" w:rsidR="009003F7" w:rsidRDefault="009003F7" w:rsidP="007F0753">
      <w:pPr>
        <w:pStyle w:val="BodyTextIndent2"/>
        <w:numPr>
          <w:ilvl w:val="0"/>
          <w:numId w:val="3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Planning board had a meeting on Monday, March 12 and had the election </w:t>
      </w:r>
      <w:r w:rsidR="00D11F03">
        <w:rPr>
          <w:bCs/>
        </w:rPr>
        <w:t>of</w:t>
      </w:r>
      <w:r>
        <w:rPr>
          <w:bCs/>
        </w:rPr>
        <w:t xml:space="preserve"> officers.</w:t>
      </w:r>
    </w:p>
    <w:p w14:paraId="651F5288" w14:textId="77777777" w:rsidR="009003F7" w:rsidRDefault="009003F7" w:rsidP="009003F7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800" w:firstLine="0"/>
        <w:rPr>
          <w:bCs/>
        </w:rPr>
      </w:pPr>
      <w:r>
        <w:rPr>
          <w:bCs/>
        </w:rPr>
        <w:t xml:space="preserve">Chairman – David Pearson, Vice Chairman – Steven Wallace, Secretary – Thomas </w:t>
      </w:r>
    </w:p>
    <w:p w14:paraId="4FDA1BAA" w14:textId="6DCD6EF4" w:rsidR="009003F7" w:rsidRDefault="009003F7" w:rsidP="009003F7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left="1800" w:firstLine="0"/>
        <w:rPr>
          <w:bCs/>
        </w:rPr>
      </w:pPr>
      <w:r>
        <w:rPr>
          <w:bCs/>
        </w:rPr>
        <w:t xml:space="preserve">Armstrong. </w:t>
      </w:r>
    </w:p>
    <w:p w14:paraId="0FA9C1D0" w14:textId="4FDD44CB" w:rsidR="009003F7" w:rsidRDefault="009003F7" w:rsidP="009003F7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/>
          <w:bCs/>
        </w:rPr>
      </w:pPr>
      <w:r>
        <w:rPr>
          <w:b/>
          <w:bCs/>
        </w:rPr>
        <w:t>Report from all Liaisons for committee</w:t>
      </w:r>
    </w:p>
    <w:p w14:paraId="76A50DD0" w14:textId="4B82E9AE" w:rsidR="00CF2356" w:rsidRDefault="00CF2356" w:rsidP="00CF2356">
      <w:pPr>
        <w:pStyle w:val="BodyTextIndent2"/>
        <w:numPr>
          <w:ilvl w:val="0"/>
          <w:numId w:val="3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Recreation – Councilmember Putney and Councilmember McNeil</w:t>
      </w:r>
    </w:p>
    <w:p w14:paraId="784BA6E0" w14:textId="4693660B" w:rsidR="00CF2356" w:rsidRDefault="00CF2356" w:rsidP="00CF2356">
      <w:pPr>
        <w:pStyle w:val="BodyTextIndent2"/>
        <w:numPr>
          <w:ilvl w:val="0"/>
          <w:numId w:val="35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Councilmember Putney asked Highway Superintendent Baldock if he had seen the baseball hood for the park.  Highway Superintendent stated he had not seen </w:t>
      </w:r>
      <w:r w:rsidR="00D11F03">
        <w:rPr>
          <w:bCs/>
        </w:rPr>
        <w:t xml:space="preserve">it </w:t>
      </w:r>
      <w:r>
        <w:rPr>
          <w:bCs/>
        </w:rPr>
        <w:t>but would check into it.</w:t>
      </w:r>
    </w:p>
    <w:p w14:paraId="002F550E" w14:textId="51CA0807" w:rsidR="00CF2356" w:rsidRDefault="00CF2356" w:rsidP="00CF2356">
      <w:pPr>
        <w:pStyle w:val="BodyTextIndent2"/>
        <w:numPr>
          <w:ilvl w:val="0"/>
          <w:numId w:val="3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Campground – No report</w:t>
      </w:r>
    </w:p>
    <w:p w14:paraId="4EA2D008" w14:textId="0777AA3B" w:rsidR="00CF2356" w:rsidRDefault="00CF2356" w:rsidP="00CF2356">
      <w:pPr>
        <w:pStyle w:val="BodyTextIndent2"/>
        <w:numPr>
          <w:ilvl w:val="0"/>
          <w:numId w:val="36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 Discussion was </w:t>
      </w:r>
      <w:r w:rsidR="00D11F03">
        <w:rPr>
          <w:bCs/>
        </w:rPr>
        <w:t xml:space="preserve">held </w:t>
      </w:r>
      <w:r>
        <w:rPr>
          <w:bCs/>
        </w:rPr>
        <w:t>concerning the internet service at the campground.  It was stated that the internet service ha</w:t>
      </w:r>
      <w:r w:rsidR="00D11F03">
        <w:rPr>
          <w:bCs/>
        </w:rPr>
        <w:t>d</w:t>
      </w:r>
      <w:r>
        <w:rPr>
          <w:bCs/>
        </w:rPr>
        <w:t xml:space="preserve"> not been working correctly in the year of 2017.  It was suggest</w:t>
      </w:r>
      <w:r w:rsidR="00E5261F">
        <w:rPr>
          <w:bCs/>
        </w:rPr>
        <w:t>ed</w:t>
      </w:r>
      <w:r>
        <w:rPr>
          <w:bCs/>
        </w:rPr>
        <w:t xml:space="preserve"> that </w:t>
      </w:r>
      <w:r w:rsidR="00D11F03">
        <w:rPr>
          <w:bCs/>
        </w:rPr>
        <w:t xml:space="preserve">the Town </w:t>
      </w:r>
      <w:r>
        <w:rPr>
          <w:bCs/>
        </w:rPr>
        <w:t xml:space="preserve">contact Time Warner to meet with the Highway Superintendent on what needs to be done </w:t>
      </w:r>
      <w:r w:rsidR="00D11F03">
        <w:rPr>
          <w:bCs/>
        </w:rPr>
        <w:t>t</w:t>
      </w:r>
      <w:r>
        <w:rPr>
          <w:bCs/>
        </w:rPr>
        <w:t>o bury a cable to Time Warner.</w:t>
      </w:r>
    </w:p>
    <w:p w14:paraId="3C77710C" w14:textId="0E4383CC" w:rsidR="00CF2356" w:rsidRDefault="00CF2356" w:rsidP="00CF2356">
      <w:pPr>
        <w:pStyle w:val="BodyTextIndent2"/>
        <w:tabs>
          <w:tab w:val="left" w:pos="360"/>
          <w:tab w:val="left" w:pos="720"/>
          <w:tab w:val="left" w:pos="840"/>
          <w:tab w:val="left" w:pos="2160"/>
        </w:tabs>
        <w:ind w:firstLine="0"/>
        <w:rPr>
          <w:bCs/>
        </w:rPr>
      </w:pPr>
      <w:r>
        <w:rPr>
          <w:bCs/>
        </w:rPr>
        <w:t>Councilmember Putney made a motion seconded by Councilman Dailey to contact Time Warner on what need</w:t>
      </w:r>
      <w:r w:rsidR="00D11F03">
        <w:rPr>
          <w:bCs/>
        </w:rPr>
        <w:t>ed</w:t>
      </w:r>
      <w:r>
        <w:rPr>
          <w:bCs/>
        </w:rPr>
        <w:t xml:space="preserve"> to be done to get internet service to the campground.</w:t>
      </w:r>
    </w:p>
    <w:p w14:paraId="4FF2B74F" w14:textId="17779F14" w:rsidR="00CF2356" w:rsidRDefault="00CF2356" w:rsidP="00CF2356">
      <w:pPr>
        <w:pStyle w:val="BodyTextIndent2"/>
        <w:tabs>
          <w:tab w:val="left" w:pos="360"/>
          <w:tab w:val="left" w:pos="720"/>
          <w:tab w:val="left" w:pos="840"/>
          <w:tab w:val="left" w:pos="216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- 5</w:t>
      </w:r>
      <w:r>
        <w:rPr>
          <w:bCs/>
        </w:rPr>
        <w:tab/>
        <w:t>Nays – 0</w:t>
      </w:r>
    </w:p>
    <w:p w14:paraId="318E6800" w14:textId="452DEC3F" w:rsidR="00CF2356" w:rsidRDefault="00CF2356" w:rsidP="00CF2356">
      <w:pPr>
        <w:pStyle w:val="BodyTextIndent2"/>
        <w:numPr>
          <w:ilvl w:val="0"/>
          <w:numId w:val="3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Animal Control – Report in the Town Clerk’s office</w:t>
      </w:r>
    </w:p>
    <w:p w14:paraId="0DCCF7AB" w14:textId="5386D2FA" w:rsidR="00CF2356" w:rsidRDefault="00CF2356" w:rsidP="00CF2356">
      <w:pPr>
        <w:pStyle w:val="BodyTextIndent2"/>
        <w:numPr>
          <w:ilvl w:val="0"/>
          <w:numId w:val="3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Museum – No report</w:t>
      </w:r>
    </w:p>
    <w:p w14:paraId="7658A9DE" w14:textId="17064BF5" w:rsidR="00CF2356" w:rsidRDefault="00CF2356" w:rsidP="00CF2356">
      <w:pPr>
        <w:pStyle w:val="BodyTextIndent2"/>
        <w:numPr>
          <w:ilvl w:val="0"/>
          <w:numId w:val="3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rPr>
          <w:bCs/>
        </w:rPr>
      </w:pPr>
      <w:r>
        <w:rPr>
          <w:bCs/>
        </w:rPr>
        <w:t>Homecoming – No report</w:t>
      </w:r>
    </w:p>
    <w:p w14:paraId="63A75B9B" w14:textId="21E86833" w:rsidR="00E5261F" w:rsidRDefault="00E5261F" w:rsidP="00CF2356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/>
          <w:bCs/>
        </w:rPr>
      </w:pPr>
      <w:r>
        <w:rPr>
          <w:b/>
          <w:bCs/>
        </w:rPr>
        <w:t>New Business</w:t>
      </w:r>
    </w:p>
    <w:p w14:paraId="384E1FB5" w14:textId="5DC5840C" w:rsidR="00CF2356" w:rsidRPr="00E5261F" w:rsidRDefault="00CF2356" w:rsidP="00E5261F">
      <w:pPr>
        <w:pStyle w:val="BodyTextIndent2"/>
        <w:numPr>
          <w:ilvl w:val="0"/>
          <w:numId w:val="37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 w:rsidRPr="00E5261F">
        <w:rPr>
          <w:bCs/>
        </w:rPr>
        <w:t>Appointing a Town’s Minority Business Officer</w:t>
      </w:r>
    </w:p>
    <w:p w14:paraId="26E756A1" w14:textId="107B762A" w:rsidR="00CF2356" w:rsidRDefault="00CF2356" w:rsidP="00E5261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1800"/>
          <w:tab w:val="left" w:pos="2160"/>
        </w:tabs>
        <w:ind w:left="1800" w:firstLine="0"/>
        <w:rPr>
          <w:bCs/>
        </w:rPr>
      </w:pPr>
      <w:r>
        <w:rPr>
          <w:bCs/>
        </w:rPr>
        <w:t xml:space="preserve">Supervisor Armstrong stated that </w:t>
      </w:r>
      <w:r w:rsidR="00D11F03">
        <w:rPr>
          <w:bCs/>
        </w:rPr>
        <w:t>the Town</w:t>
      </w:r>
      <w:r>
        <w:rPr>
          <w:bCs/>
        </w:rPr>
        <w:t xml:space="preserve"> needed to appoint a Town’s Minority Business </w:t>
      </w:r>
      <w:r w:rsidR="00E5261F">
        <w:rPr>
          <w:bCs/>
        </w:rPr>
        <w:t>Officer,</w:t>
      </w:r>
      <w:r>
        <w:rPr>
          <w:bCs/>
        </w:rPr>
        <w:t xml:space="preserve"> so </w:t>
      </w:r>
      <w:r w:rsidR="00D11F03">
        <w:rPr>
          <w:bCs/>
        </w:rPr>
        <w:t xml:space="preserve">the person could </w:t>
      </w:r>
      <w:r>
        <w:rPr>
          <w:bCs/>
        </w:rPr>
        <w:t xml:space="preserve">do electronic signature for the grant </w:t>
      </w:r>
      <w:r w:rsidR="00D11F03">
        <w:rPr>
          <w:bCs/>
        </w:rPr>
        <w:t>the Town</w:t>
      </w:r>
      <w:r w:rsidR="00E5261F">
        <w:rPr>
          <w:bCs/>
        </w:rPr>
        <w:t xml:space="preserve"> appl</w:t>
      </w:r>
      <w:r w:rsidR="00D11F03">
        <w:rPr>
          <w:bCs/>
        </w:rPr>
        <w:t>ied</w:t>
      </w:r>
      <w:r w:rsidR="00E5261F">
        <w:rPr>
          <w:bCs/>
        </w:rPr>
        <w:t xml:space="preserve"> for the sewer grant. It was suggested that Town Supervisor’s Bookkeeper Kari Blair be appointed.</w:t>
      </w:r>
    </w:p>
    <w:p w14:paraId="77AC548A" w14:textId="27C2F69F" w:rsidR="00E5261F" w:rsidRDefault="00E5261F" w:rsidP="00E5261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1800"/>
          <w:tab w:val="left" w:pos="2160"/>
        </w:tabs>
        <w:ind w:firstLine="0"/>
        <w:rPr>
          <w:bCs/>
        </w:rPr>
      </w:pPr>
      <w:r>
        <w:rPr>
          <w:bCs/>
        </w:rPr>
        <w:t>Councilmember Dailey made a motion seconded by Councilmember Putney to appoint Town Supervisor’s Bookkeeper for the Town’s Minority Business Officer.</w:t>
      </w:r>
    </w:p>
    <w:p w14:paraId="7D7BEC47" w14:textId="63AC2CCA" w:rsidR="00E5261F" w:rsidRDefault="00E5261F" w:rsidP="00E5261F">
      <w:pPr>
        <w:pStyle w:val="BodyTextIndent2"/>
        <w:numPr>
          <w:ilvl w:val="0"/>
          <w:numId w:val="37"/>
        </w:numPr>
        <w:tabs>
          <w:tab w:val="left" w:pos="360"/>
          <w:tab w:val="left" w:pos="720"/>
          <w:tab w:val="left" w:pos="840"/>
          <w:tab w:val="left" w:pos="1440"/>
          <w:tab w:val="left" w:pos="1800"/>
          <w:tab w:val="left" w:pos="2160"/>
        </w:tabs>
        <w:rPr>
          <w:bCs/>
        </w:rPr>
      </w:pPr>
      <w:r>
        <w:rPr>
          <w:bCs/>
        </w:rPr>
        <w:t>Housing Authority – Re-appointment</w:t>
      </w:r>
    </w:p>
    <w:p w14:paraId="5F3F3D8A" w14:textId="0667CB06" w:rsidR="00E5261F" w:rsidRDefault="00E5261F" w:rsidP="00E5261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1800"/>
          <w:tab w:val="left" w:pos="2160"/>
        </w:tabs>
        <w:ind w:firstLine="0"/>
        <w:rPr>
          <w:bCs/>
        </w:rPr>
      </w:pPr>
      <w:r>
        <w:rPr>
          <w:bCs/>
        </w:rPr>
        <w:t>Councilmember Dailey made a motion seconded by Councilmember Putney to re-appoint Scott Walker to the Housing Authority.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- 0</w:t>
      </w:r>
    </w:p>
    <w:p w14:paraId="3637D5CC" w14:textId="77777777" w:rsidR="00E5261F" w:rsidRPr="00CF2356" w:rsidRDefault="00E5261F" w:rsidP="00E5261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1800"/>
          <w:tab w:val="left" w:pos="2160"/>
        </w:tabs>
        <w:ind w:left="1440" w:firstLine="0"/>
        <w:rPr>
          <w:bCs/>
        </w:rPr>
      </w:pPr>
    </w:p>
    <w:p w14:paraId="7DCC49E0" w14:textId="77777777" w:rsidR="007F0753" w:rsidRPr="004F0429" w:rsidRDefault="007F0753" w:rsidP="009003F7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E5261F" w:rsidRPr="00A87880" w14:paraId="0250DE1A" w14:textId="77777777" w:rsidTr="00BE3055">
        <w:trPr>
          <w:trHeight w:val="64"/>
          <w:jc w:val="center"/>
        </w:trPr>
        <w:tc>
          <w:tcPr>
            <w:tcW w:w="3458" w:type="dxa"/>
          </w:tcPr>
          <w:p w14:paraId="6F7689F3" w14:textId="77777777" w:rsidR="00E5261F" w:rsidRPr="00B00D27" w:rsidRDefault="00E5261F" w:rsidP="00BE3055">
            <w:pPr>
              <w:tabs>
                <w:tab w:val="left" w:pos="360"/>
                <w:tab w:val="left" w:pos="720"/>
              </w:tabs>
              <w:rPr>
                <w:b/>
              </w:rPr>
            </w:pPr>
            <w:r w:rsidRPr="00B00D27">
              <w:rPr>
                <w:b/>
              </w:rPr>
              <w:t>Town Board Minutes</w:t>
            </w:r>
          </w:p>
        </w:tc>
        <w:tc>
          <w:tcPr>
            <w:tcW w:w="3468" w:type="dxa"/>
          </w:tcPr>
          <w:p w14:paraId="31972AD6" w14:textId="2DA9F777" w:rsidR="00E5261F" w:rsidRPr="00A87880" w:rsidRDefault="00E5261F" w:rsidP="00BE3055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March 14, 2018</w:t>
            </w:r>
          </w:p>
        </w:tc>
        <w:tc>
          <w:tcPr>
            <w:tcW w:w="3428" w:type="dxa"/>
          </w:tcPr>
          <w:p w14:paraId="0F531B74" w14:textId="77777777" w:rsidR="00E5261F" w:rsidRPr="00A87880" w:rsidRDefault="00E5261F" w:rsidP="00BE3055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4</w:t>
            </w:r>
          </w:p>
        </w:tc>
      </w:tr>
    </w:tbl>
    <w:p w14:paraId="0121D308" w14:textId="47C5DB87" w:rsidR="00F612A1" w:rsidRPr="00E5261F" w:rsidRDefault="00E5261F" w:rsidP="001A2D68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Cs/>
        </w:rPr>
        <w:tab/>
      </w:r>
      <w:r w:rsidRPr="00E5261F">
        <w:rPr>
          <w:b w:val="0"/>
          <w:bCs/>
          <w:sz w:val="24"/>
          <w:szCs w:val="24"/>
        </w:rPr>
        <w:t>Con’t New Business</w:t>
      </w:r>
    </w:p>
    <w:p w14:paraId="599BE2CC" w14:textId="2FEE1168" w:rsidR="00B131B3" w:rsidRDefault="00B131B3" w:rsidP="00B131B3">
      <w:pPr>
        <w:pStyle w:val="Title"/>
        <w:numPr>
          <w:ilvl w:val="0"/>
          <w:numId w:val="37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Shooting Range – Marc McDonell</w:t>
      </w:r>
    </w:p>
    <w:p w14:paraId="5B1E943A" w14:textId="6C9E8631" w:rsidR="00B131B3" w:rsidRDefault="00B131B3" w:rsidP="00B131B3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80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Mr. McDonell </w:t>
      </w:r>
      <w:r w:rsidR="00D11F03">
        <w:rPr>
          <w:b w:val="0"/>
          <w:bCs/>
          <w:sz w:val="24"/>
          <w:szCs w:val="24"/>
        </w:rPr>
        <w:t xml:space="preserve">asked </w:t>
      </w:r>
      <w:r>
        <w:rPr>
          <w:b w:val="0"/>
          <w:bCs/>
          <w:sz w:val="24"/>
          <w:szCs w:val="24"/>
        </w:rPr>
        <w:t xml:space="preserve">permission from the Town Board Members </w:t>
      </w:r>
      <w:r w:rsidR="00D11F03">
        <w:rPr>
          <w:b w:val="0"/>
          <w:bCs/>
          <w:sz w:val="24"/>
          <w:szCs w:val="24"/>
        </w:rPr>
        <w:t xml:space="preserve">for </w:t>
      </w:r>
      <w:r>
        <w:rPr>
          <w:b w:val="0"/>
          <w:bCs/>
          <w:sz w:val="24"/>
          <w:szCs w:val="24"/>
        </w:rPr>
        <w:t xml:space="preserve">the use </w:t>
      </w:r>
      <w:r w:rsidR="00D11F03">
        <w:rPr>
          <w:b w:val="0"/>
          <w:bCs/>
          <w:sz w:val="24"/>
          <w:szCs w:val="24"/>
        </w:rPr>
        <w:t xml:space="preserve">of </w:t>
      </w:r>
      <w:r>
        <w:rPr>
          <w:b w:val="0"/>
          <w:bCs/>
          <w:sz w:val="24"/>
          <w:szCs w:val="24"/>
        </w:rPr>
        <w:t xml:space="preserve">the town’s shooting range that </w:t>
      </w:r>
      <w:r w:rsidR="00D11F03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 xml:space="preserve">s on the Sand Rd. The Lisbon Pistol Club </w:t>
      </w:r>
      <w:r w:rsidR="00D11F03">
        <w:rPr>
          <w:b w:val="0"/>
          <w:bCs/>
          <w:sz w:val="24"/>
          <w:szCs w:val="24"/>
        </w:rPr>
        <w:t>was</w:t>
      </w:r>
      <w:r>
        <w:rPr>
          <w:b w:val="0"/>
          <w:bCs/>
          <w:sz w:val="24"/>
          <w:szCs w:val="24"/>
        </w:rPr>
        <w:t xml:space="preserve"> starting up </w:t>
      </w:r>
      <w:r w:rsidR="00D11F03">
        <w:rPr>
          <w:b w:val="0"/>
          <w:bCs/>
          <w:sz w:val="24"/>
          <w:szCs w:val="24"/>
        </w:rPr>
        <w:t>and inquired if</w:t>
      </w:r>
      <w:r>
        <w:rPr>
          <w:b w:val="0"/>
          <w:bCs/>
          <w:sz w:val="24"/>
          <w:szCs w:val="24"/>
        </w:rPr>
        <w:t xml:space="preserve"> people could use i</w:t>
      </w:r>
      <w:r w:rsidR="00D11F03">
        <w:rPr>
          <w:b w:val="0"/>
          <w:bCs/>
          <w:sz w:val="24"/>
          <w:szCs w:val="24"/>
        </w:rPr>
        <w:t>t</w:t>
      </w:r>
      <w:r>
        <w:rPr>
          <w:b w:val="0"/>
          <w:bCs/>
          <w:sz w:val="24"/>
          <w:szCs w:val="24"/>
        </w:rPr>
        <w:t xml:space="preserve"> for shooting practice. The club request</w:t>
      </w:r>
      <w:r w:rsidR="00D11F03">
        <w:rPr>
          <w:b w:val="0"/>
          <w:bCs/>
          <w:sz w:val="24"/>
          <w:szCs w:val="24"/>
        </w:rPr>
        <w:t>ed</w:t>
      </w:r>
      <w:r>
        <w:rPr>
          <w:b w:val="0"/>
          <w:bCs/>
          <w:sz w:val="24"/>
          <w:szCs w:val="24"/>
        </w:rPr>
        <w:t xml:space="preserve"> to receive from the board a 10-year lease with the stipulation that the board revisit it in 5 years.  The club will do bi-</w:t>
      </w:r>
      <w:r w:rsidR="003E73AB">
        <w:rPr>
          <w:b w:val="0"/>
          <w:bCs/>
          <w:sz w:val="24"/>
          <w:szCs w:val="24"/>
        </w:rPr>
        <w:t>laws,</w:t>
      </w:r>
      <w:r>
        <w:rPr>
          <w:b w:val="0"/>
          <w:bCs/>
          <w:sz w:val="24"/>
          <w:szCs w:val="24"/>
        </w:rPr>
        <w:t xml:space="preserve"> and have it monitored.</w:t>
      </w:r>
    </w:p>
    <w:p w14:paraId="7004D88E" w14:textId="17E8F34C" w:rsidR="00B131B3" w:rsidRDefault="00B131B3" w:rsidP="00B131B3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80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The board members have agreed that the Lisbon Pistol Club </w:t>
      </w:r>
      <w:r w:rsidR="00D11F03">
        <w:rPr>
          <w:b w:val="0"/>
          <w:bCs/>
          <w:sz w:val="24"/>
          <w:szCs w:val="24"/>
        </w:rPr>
        <w:t>could</w:t>
      </w:r>
      <w:r>
        <w:rPr>
          <w:b w:val="0"/>
          <w:bCs/>
          <w:sz w:val="24"/>
          <w:szCs w:val="24"/>
        </w:rPr>
        <w:t xml:space="preserve"> proceed </w:t>
      </w:r>
      <w:r w:rsidR="00D11F03">
        <w:rPr>
          <w:b w:val="0"/>
          <w:bCs/>
          <w:sz w:val="24"/>
          <w:szCs w:val="24"/>
        </w:rPr>
        <w:t>t</w:t>
      </w:r>
      <w:r>
        <w:rPr>
          <w:b w:val="0"/>
          <w:bCs/>
          <w:sz w:val="24"/>
          <w:szCs w:val="24"/>
        </w:rPr>
        <w:t>o set</w:t>
      </w:r>
      <w:r w:rsidR="00D11F0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up the club and lease to be able to use </w:t>
      </w:r>
      <w:r w:rsidR="00D11F03">
        <w:rPr>
          <w:b w:val="0"/>
          <w:bCs/>
          <w:sz w:val="24"/>
          <w:szCs w:val="24"/>
        </w:rPr>
        <w:t xml:space="preserve">the </w:t>
      </w:r>
      <w:r>
        <w:rPr>
          <w:b w:val="0"/>
          <w:bCs/>
          <w:sz w:val="24"/>
          <w:szCs w:val="24"/>
        </w:rPr>
        <w:t>shooting range on the Sand Road.  This agreement</w:t>
      </w:r>
    </w:p>
    <w:p w14:paraId="753FB5AA" w14:textId="197BB706" w:rsidR="00B131B3" w:rsidRDefault="00B131B3" w:rsidP="00B131B3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80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will be revisit</w:t>
      </w:r>
      <w:r w:rsidR="00D11F03">
        <w:rPr>
          <w:b w:val="0"/>
          <w:bCs/>
          <w:sz w:val="24"/>
          <w:szCs w:val="24"/>
        </w:rPr>
        <w:t>ed</w:t>
      </w:r>
      <w:r>
        <w:rPr>
          <w:b w:val="0"/>
          <w:bCs/>
          <w:sz w:val="24"/>
          <w:szCs w:val="24"/>
        </w:rPr>
        <w:t xml:space="preserve"> at the next meeting.</w:t>
      </w:r>
    </w:p>
    <w:p w14:paraId="400C2490" w14:textId="05689C41" w:rsidR="00C46732" w:rsidRPr="00F46111" w:rsidRDefault="00C46732" w:rsidP="00F46111">
      <w:pPr>
        <w:pStyle w:val="Title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F46111">
        <w:rPr>
          <w:bCs/>
          <w:sz w:val="24"/>
          <w:szCs w:val="24"/>
        </w:rPr>
        <w:t>Recognition of Guest</w:t>
      </w:r>
    </w:p>
    <w:p w14:paraId="2CE37112" w14:textId="7F1AAB4A" w:rsidR="00CC0751" w:rsidRPr="00AC5BAA" w:rsidRDefault="00231F1E" w:rsidP="00231F1E">
      <w:pPr>
        <w:pStyle w:val="BodyTextIndent2"/>
        <w:numPr>
          <w:ilvl w:val="0"/>
          <w:numId w:val="10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Michelle </w:t>
      </w:r>
      <w:r w:rsidR="00AC5BAA">
        <w:t>McLagan -Director of Lisbon Hepburn Library</w:t>
      </w:r>
    </w:p>
    <w:p w14:paraId="3D2A43F3" w14:textId="0A8D5296" w:rsidR="00AC5BAA" w:rsidRDefault="00AC5BAA" w:rsidP="00AC5BAA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  <w:r>
        <w:rPr>
          <w:bCs/>
        </w:rPr>
        <w:t>Ms. McLagan informed the Town Board Member</w:t>
      </w:r>
      <w:r w:rsidR="0002377D">
        <w:rPr>
          <w:bCs/>
        </w:rPr>
        <w:t>s</w:t>
      </w:r>
      <w:r>
        <w:rPr>
          <w:bCs/>
        </w:rPr>
        <w:t xml:space="preserve"> that she had appl</w:t>
      </w:r>
      <w:r w:rsidR="0002377D">
        <w:rPr>
          <w:bCs/>
        </w:rPr>
        <w:t>ied</w:t>
      </w:r>
      <w:r>
        <w:rPr>
          <w:bCs/>
        </w:rPr>
        <w:t xml:space="preserve"> for a $64,000 grant for restoration at the Library.  The grant would pay 50% of the amount and the Library would pay the </w:t>
      </w:r>
      <w:r w:rsidR="0002377D">
        <w:rPr>
          <w:bCs/>
        </w:rPr>
        <w:t>remaining</w:t>
      </w:r>
      <w:r>
        <w:rPr>
          <w:bCs/>
        </w:rPr>
        <w:t xml:space="preserve"> 50%.  The Library </w:t>
      </w:r>
      <w:r w:rsidR="0002377D">
        <w:rPr>
          <w:bCs/>
        </w:rPr>
        <w:t>h</w:t>
      </w:r>
      <w:r>
        <w:rPr>
          <w:bCs/>
        </w:rPr>
        <w:t>as a 95% chance of receiving this grant.  She also appl</w:t>
      </w:r>
      <w:r w:rsidR="0002377D">
        <w:rPr>
          <w:bCs/>
        </w:rPr>
        <w:t>ied</w:t>
      </w:r>
      <w:r>
        <w:rPr>
          <w:bCs/>
        </w:rPr>
        <w:t xml:space="preserve"> for another grant </w:t>
      </w:r>
      <w:r w:rsidR="001E4B40">
        <w:rPr>
          <w:bCs/>
        </w:rPr>
        <w:t xml:space="preserve">to total of $50,000 </w:t>
      </w:r>
      <w:r>
        <w:rPr>
          <w:bCs/>
        </w:rPr>
        <w:t>for capital expenses as in, repairing the steps at the front of the building and steps at the street level, along with the ha</w:t>
      </w:r>
      <w:r w:rsidR="0002377D">
        <w:rPr>
          <w:bCs/>
        </w:rPr>
        <w:t>nd</w:t>
      </w:r>
      <w:r>
        <w:rPr>
          <w:bCs/>
        </w:rPr>
        <w:t xml:space="preserve"> railing</w:t>
      </w:r>
      <w:r w:rsidR="001E4B40">
        <w:rPr>
          <w:bCs/>
        </w:rPr>
        <w:t xml:space="preserve"> from Senator Ritchie</w:t>
      </w:r>
      <w:r w:rsidR="0002377D">
        <w:rPr>
          <w:bCs/>
        </w:rPr>
        <w:t xml:space="preserve">’s </w:t>
      </w:r>
      <w:r w:rsidR="001E4B40">
        <w:rPr>
          <w:bCs/>
        </w:rPr>
        <w:t>office</w:t>
      </w:r>
      <w:r w:rsidR="0002377D">
        <w:rPr>
          <w:bCs/>
        </w:rPr>
        <w:t>,</w:t>
      </w:r>
      <w:r>
        <w:rPr>
          <w:bCs/>
        </w:rPr>
        <w:t xml:space="preserve"> </w:t>
      </w:r>
      <w:r w:rsidR="0002377D">
        <w:rPr>
          <w:bCs/>
        </w:rPr>
        <w:t>a</w:t>
      </w:r>
      <w:r>
        <w:rPr>
          <w:bCs/>
        </w:rPr>
        <w:t xml:space="preserve"> new sign for the Library board and installing a gas fire place insertion for the three fireplaces in the building.  The Library board ha</w:t>
      </w:r>
      <w:r w:rsidR="0002377D">
        <w:rPr>
          <w:bCs/>
        </w:rPr>
        <w:t>d</w:t>
      </w:r>
      <w:r>
        <w:rPr>
          <w:bCs/>
        </w:rPr>
        <w:t xml:space="preserve"> a 75% chance of receiving this grant.  </w:t>
      </w:r>
      <w:r w:rsidR="001E4B40">
        <w:rPr>
          <w:bCs/>
        </w:rPr>
        <w:t xml:space="preserve">The second grant </w:t>
      </w:r>
      <w:r w:rsidR="0002377D">
        <w:rPr>
          <w:bCs/>
        </w:rPr>
        <w:t>wa</w:t>
      </w:r>
      <w:r w:rsidR="001E4B40">
        <w:rPr>
          <w:bCs/>
        </w:rPr>
        <w:t>s the work need</w:t>
      </w:r>
      <w:r w:rsidR="0002377D">
        <w:rPr>
          <w:bCs/>
        </w:rPr>
        <w:t xml:space="preserve">ed </w:t>
      </w:r>
      <w:r w:rsidR="001E4B40">
        <w:rPr>
          <w:bCs/>
        </w:rPr>
        <w:t>to be done along</w:t>
      </w:r>
      <w:r w:rsidR="0002377D">
        <w:rPr>
          <w:bCs/>
        </w:rPr>
        <w:t>,</w:t>
      </w:r>
      <w:r w:rsidR="001E4B40">
        <w:rPr>
          <w:bCs/>
        </w:rPr>
        <w:t xml:space="preserve"> with the material</w:t>
      </w:r>
      <w:r w:rsidR="0002377D">
        <w:rPr>
          <w:bCs/>
        </w:rPr>
        <w:t>,</w:t>
      </w:r>
      <w:r w:rsidR="001E4B40">
        <w:rPr>
          <w:bCs/>
        </w:rPr>
        <w:t xml:space="preserve"> before the Library could get </w:t>
      </w:r>
      <w:r w:rsidR="00287C82">
        <w:rPr>
          <w:bCs/>
        </w:rPr>
        <w:t xml:space="preserve">reimbursed by </w:t>
      </w:r>
      <w:r w:rsidR="001E4B40">
        <w:rPr>
          <w:bCs/>
        </w:rPr>
        <w:t xml:space="preserve">the State. </w:t>
      </w:r>
      <w:r>
        <w:rPr>
          <w:bCs/>
        </w:rPr>
        <w:t>Ms.</w:t>
      </w:r>
      <w:r w:rsidR="00F46111">
        <w:rPr>
          <w:bCs/>
        </w:rPr>
        <w:t xml:space="preserve"> </w:t>
      </w:r>
      <w:r w:rsidR="001E4B40">
        <w:rPr>
          <w:bCs/>
        </w:rPr>
        <w:t xml:space="preserve">McLagan </w:t>
      </w:r>
      <w:r w:rsidR="00287C82">
        <w:rPr>
          <w:bCs/>
        </w:rPr>
        <w:t xml:space="preserve">requested </w:t>
      </w:r>
      <w:r w:rsidR="001E4B40">
        <w:rPr>
          <w:bCs/>
        </w:rPr>
        <w:t>assistance from the Town Board members if needed to pay for the work and materials until the Library received the money back from the state</w:t>
      </w:r>
      <w:r w:rsidR="003E73AB">
        <w:rPr>
          <w:bCs/>
        </w:rPr>
        <w:t>,</w:t>
      </w:r>
      <w:r w:rsidR="001E4B40">
        <w:rPr>
          <w:bCs/>
        </w:rPr>
        <w:t xml:space="preserve"> then the funds w</w:t>
      </w:r>
      <w:r w:rsidR="003E73AB">
        <w:rPr>
          <w:bCs/>
        </w:rPr>
        <w:t>ould</w:t>
      </w:r>
      <w:r w:rsidR="001E4B40">
        <w:rPr>
          <w:bCs/>
        </w:rPr>
        <w:t xml:space="preserve"> be returned back to the Town of Lisbon.</w:t>
      </w:r>
    </w:p>
    <w:p w14:paraId="6F2C2236" w14:textId="0FA0E209" w:rsidR="00F46111" w:rsidRDefault="00F46111" w:rsidP="00AC5BAA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  <w:r>
        <w:rPr>
          <w:bCs/>
        </w:rPr>
        <w:t>A discussion was held concerning this matter.</w:t>
      </w:r>
    </w:p>
    <w:p w14:paraId="7C682F6F" w14:textId="77777777" w:rsidR="00F46111" w:rsidRDefault="00F46111" w:rsidP="00F46111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 xml:space="preserve">Councilmember McNeil made a motion seconded by Councilmember Putney to upfront the $50,000 on </w:t>
      </w:r>
    </w:p>
    <w:p w14:paraId="2A0C1D4E" w14:textId="52538308" w:rsidR="00F46111" w:rsidRDefault="00F46111" w:rsidP="00F46111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approval of Senator Ritchie grant.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3BB0B3DA" w14:textId="77777777" w:rsidR="00F46111" w:rsidRDefault="00F46111" w:rsidP="00F46111">
      <w:pPr>
        <w:pStyle w:val="BodyTextIndent2"/>
        <w:numPr>
          <w:ilvl w:val="0"/>
          <w:numId w:val="10"/>
        </w:num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Patrick Green – Had concerns on how the State and Federal Government was handling </w:t>
      </w:r>
    </w:p>
    <w:p w14:paraId="1C80B833" w14:textId="11274C7B" w:rsidR="00F46111" w:rsidRDefault="00F46111" w:rsidP="00F46111">
      <w:pPr>
        <w:pStyle w:val="BodyTextIndent2"/>
        <w:tabs>
          <w:tab w:val="left" w:pos="360"/>
          <w:tab w:val="left" w:pos="720"/>
        </w:tabs>
        <w:spacing w:line="360" w:lineRule="auto"/>
        <w:ind w:left="1800" w:firstLine="0"/>
        <w:rPr>
          <w:bCs/>
        </w:rPr>
      </w:pPr>
      <w:r>
        <w:rPr>
          <w:bCs/>
        </w:rPr>
        <w:t>the finances.</w:t>
      </w:r>
    </w:p>
    <w:p w14:paraId="1EF9C30A" w14:textId="7A357E84" w:rsidR="00F46111" w:rsidRDefault="00FA5A69" w:rsidP="00F46111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b/>
          <w:szCs w:val="44"/>
        </w:rPr>
      </w:pPr>
      <w:r w:rsidRPr="00F46111">
        <w:rPr>
          <w:b/>
          <w:szCs w:val="44"/>
        </w:rPr>
        <w:t>Executive Session</w:t>
      </w:r>
      <w:r w:rsidR="005774E5" w:rsidRPr="00F46111">
        <w:rPr>
          <w:b/>
          <w:szCs w:val="44"/>
        </w:rPr>
        <w:t xml:space="preserve"> – </w:t>
      </w:r>
    </w:p>
    <w:p w14:paraId="29514386" w14:textId="407CECDE" w:rsidR="00A3517D" w:rsidRDefault="00F46111" w:rsidP="00F46111">
      <w:p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 xml:space="preserve">Councilmember Dailey made a motion seconded by Councilmember Bush to go into executive session concerning Labor Contract at </w:t>
      </w:r>
      <w:r w:rsidR="00A3517D">
        <w:rPr>
          <w:szCs w:val="44"/>
        </w:rPr>
        <w:t>1:58 PM.</w:t>
      </w:r>
      <w:r w:rsidR="00A3517D">
        <w:rPr>
          <w:szCs w:val="44"/>
        </w:rPr>
        <w:tab/>
      </w:r>
      <w:r w:rsidR="00A3517D">
        <w:rPr>
          <w:szCs w:val="44"/>
        </w:rPr>
        <w:tab/>
        <w:t>Ayes – 5</w:t>
      </w:r>
      <w:r w:rsidR="00A3517D">
        <w:rPr>
          <w:szCs w:val="44"/>
        </w:rPr>
        <w:tab/>
        <w:t>Nays – 0</w:t>
      </w:r>
    </w:p>
    <w:p w14:paraId="007A56C4" w14:textId="1B29448A" w:rsidR="00A3517D" w:rsidRDefault="00A3517D" w:rsidP="00F46111">
      <w:p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 xml:space="preserve">Councilmember Bush made a motion seconded by </w:t>
      </w:r>
      <w:r w:rsidR="003E73AB">
        <w:rPr>
          <w:szCs w:val="44"/>
        </w:rPr>
        <w:t xml:space="preserve">Councilmember Dailey </w:t>
      </w:r>
      <w:r>
        <w:rPr>
          <w:szCs w:val="44"/>
        </w:rPr>
        <w:t>to return to the regular meeting</w:t>
      </w:r>
    </w:p>
    <w:p w14:paraId="71437F9E" w14:textId="728FEE45" w:rsidR="00F46111" w:rsidRDefault="00A3517D" w:rsidP="00A3517D">
      <w:pPr>
        <w:tabs>
          <w:tab w:val="left" w:pos="720"/>
          <w:tab w:val="left" w:pos="1080"/>
        </w:tabs>
        <w:spacing w:line="360" w:lineRule="auto"/>
        <w:rPr>
          <w:szCs w:val="44"/>
        </w:rPr>
      </w:pPr>
      <w:r>
        <w:rPr>
          <w:szCs w:val="44"/>
        </w:rPr>
        <w:t>at 3:</w:t>
      </w:r>
      <w:r w:rsidR="003E73AB">
        <w:rPr>
          <w:szCs w:val="44"/>
        </w:rPr>
        <w:t>52</w:t>
      </w:r>
      <w:r>
        <w:rPr>
          <w:szCs w:val="44"/>
        </w:rPr>
        <w:t xml:space="preserve"> PM.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>Ayes – 5</w:t>
      </w:r>
      <w:r>
        <w:rPr>
          <w:szCs w:val="44"/>
        </w:rPr>
        <w:tab/>
        <w:t>Nays – 0</w:t>
      </w:r>
      <w:r w:rsidR="00F46111">
        <w:rPr>
          <w:szCs w:val="44"/>
        </w:rPr>
        <w:t xml:space="preserve"> </w:t>
      </w:r>
    </w:p>
    <w:p w14:paraId="7125D056" w14:textId="4983FEDF" w:rsidR="00A3517D" w:rsidRDefault="00A3517D" w:rsidP="00A3517D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b/>
          <w:szCs w:val="44"/>
        </w:rPr>
      </w:pPr>
      <w:r>
        <w:rPr>
          <w:b/>
          <w:szCs w:val="44"/>
        </w:rPr>
        <w:t>Dump Truck</w:t>
      </w:r>
    </w:p>
    <w:p w14:paraId="482B8C40" w14:textId="7098518E" w:rsidR="003E73AB" w:rsidRPr="00A3517D" w:rsidRDefault="00A3517D" w:rsidP="00A3517D">
      <w:pPr>
        <w:tabs>
          <w:tab w:val="left" w:pos="720"/>
          <w:tab w:val="left" w:pos="1080"/>
        </w:tabs>
        <w:rPr>
          <w:szCs w:val="44"/>
        </w:rPr>
      </w:pPr>
      <w:r>
        <w:rPr>
          <w:szCs w:val="44"/>
        </w:rPr>
        <w:t>Councilmember McNeil made a motion seconded by Councilmember</w:t>
      </w:r>
      <w:r w:rsidR="003E73AB">
        <w:rPr>
          <w:szCs w:val="44"/>
        </w:rPr>
        <w:t xml:space="preserve"> Dailey to </w:t>
      </w:r>
      <w:r w:rsidR="00287C82">
        <w:rPr>
          <w:szCs w:val="44"/>
        </w:rPr>
        <w:t xml:space="preserve">purchase a </w:t>
      </w:r>
      <w:r w:rsidR="003E73AB">
        <w:rPr>
          <w:szCs w:val="44"/>
        </w:rPr>
        <w:t>2019 Diesel Dump truck cap and chassis with plow and harness and box to be delivered in November or December 2018.</w:t>
      </w:r>
      <w:bookmarkStart w:id="4" w:name="_GoBack"/>
      <w:bookmarkEnd w:id="4"/>
      <w:r w:rsidR="003E73AB">
        <w:rPr>
          <w:szCs w:val="44"/>
        </w:rPr>
        <w:tab/>
      </w:r>
      <w:r w:rsidR="003E73AB">
        <w:rPr>
          <w:szCs w:val="44"/>
        </w:rPr>
        <w:tab/>
      </w:r>
      <w:r w:rsidR="003E73AB">
        <w:rPr>
          <w:szCs w:val="44"/>
        </w:rPr>
        <w:tab/>
      </w:r>
      <w:r w:rsidR="003E73AB">
        <w:rPr>
          <w:szCs w:val="44"/>
        </w:rPr>
        <w:tab/>
      </w:r>
      <w:r w:rsidR="003E73AB">
        <w:rPr>
          <w:szCs w:val="44"/>
        </w:rPr>
        <w:tab/>
      </w:r>
      <w:r w:rsidR="003E73AB">
        <w:rPr>
          <w:szCs w:val="44"/>
        </w:rPr>
        <w:tab/>
      </w:r>
      <w:r w:rsidR="003E73AB">
        <w:rPr>
          <w:szCs w:val="44"/>
        </w:rPr>
        <w:tab/>
      </w:r>
      <w:r w:rsidR="003E73AB">
        <w:rPr>
          <w:szCs w:val="44"/>
        </w:rPr>
        <w:tab/>
        <w:t>Ayes – 5</w:t>
      </w:r>
      <w:r w:rsidR="003E73AB">
        <w:rPr>
          <w:szCs w:val="44"/>
        </w:rPr>
        <w:tab/>
        <w:t>Nays - 0</w:t>
      </w:r>
    </w:p>
    <w:p w14:paraId="6A0E75EE" w14:textId="77777777" w:rsidR="00FA5A69" w:rsidRPr="00FA5A69" w:rsidRDefault="00FA5A69" w:rsidP="00F46111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b/>
          <w:szCs w:val="44"/>
        </w:rPr>
      </w:pPr>
      <w:r>
        <w:rPr>
          <w:b/>
          <w:szCs w:val="44"/>
        </w:rPr>
        <w:t>Adjournment</w:t>
      </w:r>
    </w:p>
    <w:p w14:paraId="47CF29B7" w14:textId="63341FDB" w:rsidR="0028193E" w:rsidRPr="007419D9" w:rsidRDefault="00973735" w:rsidP="00E61B28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>
        <w:rPr>
          <w:bCs/>
        </w:rPr>
        <w:t>Councilmember</w:t>
      </w:r>
      <w:r w:rsidR="0028193E">
        <w:rPr>
          <w:bCs/>
        </w:rPr>
        <w:t xml:space="preserve"> </w:t>
      </w:r>
      <w:r w:rsidR="003E73AB">
        <w:rPr>
          <w:bCs/>
        </w:rPr>
        <w:t xml:space="preserve">Bush </w:t>
      </w:r>
      <w:r w:rsidR="0028193E">
        <w:rPr>
          <w:bCs/>
        </w:rPr>
        <w:t xml:space="preserve">made a motion seconded by </w:t>
      </w:r>
      <w:r w:rsidR="003E73AB">
        <w:rPr>
          <w:bCs/>
        </w:rPr>
        <w:t xml:space="preserve">Supervisor Armstrong </w:t>
      </w:r>
      <w:r w:rsidR="0028193E">
        <w:rPr>
          <w:bCs/>
        </w:rPr>
        <w:t>to adjourn the meeting at</w:t>
      </w:r>
      <w:r w:rsidR="003E73AB">
        <w:rPr>
          <w:bCs/>
        </w:rPr>
        <w:t xml:space="preserve"> 3:59 PM</w:t>
      </w:r>
      <w:r w:rsidR="005774E5">
        <w:rPr>
          <w:bCs/>
        </w:rPr>
        <w:t>.</w:t>
      </w:r>
      <w:r w:rsidR="00587F34">
        <w:rPr>
          <w:bCs/>
        </w:rPr>
        <w:tab/>
      </w:r>
      <w:r w:rsidR="00587F34">
        <w:rPr>
          <w:bCs/>
        </w:rPr>
        <w:tab/>
      </w:r>
      <w:r w:rsidR="00587F34">
        <w:rPr>
          <w:bCs/>
        </w:rPr>
        <w:tab/>
      </w:r>
      <w:r w:rsidR="0028193E">
        <w:rPr>
          <w:bCs/>
        </w:rPr>
        <w:tab/>
      </w:r>
      <w:r w:rsidR="0028193E">
        <w:rPr>
          <w:bCs/>
        </w:rPr>
        <w:tab/>
      </w:r>
      <w:r w:rsidR="0028193E">
        <w:rPr>
          <w:bCs/>
        </w:rPr>
        <w:tab/>
      </w:r>
      <w:r w:rsidR="0028193E">
        <w:rPr>
          <w:bCs/>
        </w:rPr>
        <w:tab/>
      </w:r>
      <w:r w:rsidR="00C57EE5">
        <w:rPr>
          <w:bCs/>
        </w:rPr>
        <w:tab/>
      </w:r>
      <w:r w:rsidR="0028193E">
        <w:rPr>
          <w:bCs/>
        </w:rPr>
        <w:t xml:space="preserve">Ayes – </w:t>
      </w:r>
      <w:r w:rsidR="003E73AB">
        <w:rPr>
          <w:bCs/>
        </w:rPr>
        <w:t>5</w:t>
      </w:r>
      <w:r w:rsidR="0028193E">
        <w:rPr>
          <w:bCs/>
        </w:rPr>
        <w:tab/>
        <w:t xml:space="preserve">Nays - </w:t>
      </w:r>
      <w:r w:rsidR="00DA48FE">
        <w:rPr>
          <w:bCs/>
        </w:rPr>
        <w:t>0</w:t>
      </w:r>
    </w:p>
    <w:p w14:paraId="71802DCA" w14:textId="77777777" w:rsidR="0028193E" w:rsidRDefault="0028193E" w:rsidP="00E61B28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>
        <w:rPr>
          <w:b/>
          <w:bCs/>
        </w:rPr>
        <w:tab/>
      </w:r>
    </w:p>
    <w:p w14:paraId="5D699631" w14:textId="77777777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36B3C0B9" w14:textId="77777777"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8F55AC4" w14:textId="77777777"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67A7D7B5" w14:textId="77777777"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D0B3809" w14:textId="77777777" w:rsidR="00CE2555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Donna McBath, Town Clerk</w:t>
      </w:r>
    </w:p>
    <w:sectPr w:rsidR="00CE2555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42371C" w:rsidRDefault="0042371C" w:rsidP="000011D5">
      <w:r>
        <w:separator/>
      </w:r>
    </w:p>
  </w:endnote>
  <w:endnote w:type="continuationSeparator" w:id="0">
    <w:p w14:paraId="55B99E01" w14:textId="77777777" w:rsidR="0042371C" w:rsidRDefault="0042371C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42371C" w:rsidRDefault="0042371C" w:rsidP="000011D5">
      <w:r>
        <w:separator/>
      </w:r>
    </w:p>
  </w:footnote>
  <w:footnote w:type="continuationSeparator" w:id="0">
    <w:p w14:paraId="7745A33C" w14:textId="77777777" w:rsidR="0042371C" w:rsidRDefault="0042371C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61F"/>
    <w:multiLevelType w:val="hybridMultilevel"/>
    <w:tmpl w:val="0C78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37455"/>
    <w:multiLevelType w:val="hybridMultilevel"/>
    <w:tmpl w:val="9ADEA32E"/>
    <w:lvl w:ilvl="0" w:tplc="AB5200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9C6349"/>
    <w:multiLevelType w:val="hybridMultilevel"/>
    <w:tmpl w:val="7008447A"/>
    <w:lvl w:ilvl="0" w:tplc="0E5679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F06EE"/>
    <w:multiLevelType w:val="hybridMultilevel"/>
    <w:tmpl w:val="6A1880C0"/>
    <w:lvl w:ilvl="0" w:tplc="F89071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F7ADC"/>
    <w:multiLevelType w:val="hybridMultilevel"/>
    <w:tmpl w:val="B130EBDE"/>
    <w:lvl w:ilvl="0" w:tplc="4000A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282ACE"/>
    <w:multiLevelType w:val="hybridMultilevel"/>
    <w:tmpl w:val="1CF8B51E"/>
    <w:lvl w:ilvl="0" w:tplc="DA56D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24AA8"/>
    <w:multiLevelType w:val="hybridMultilevel"/>
    <w:tmpl w:val="3EBAB1A4"/>
    <w:lvl w:ilvl="0" w:tplc="FA3A3C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6D5B25"/>
    <w:multiLevelType w:val="hybridMultilevel"/>
    <w:tmpl w:val="AFAAB0E6"/>
    <w:lvl w:ilvl="0" w:tplc="34866D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D417AE"/>
    <w:multiLevelType w:val="hybridMultilevel"/>
    <w:tmpl w:val="884080C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061B"/>
    <w:multiLevelType w:val="hybridMultilevel"/>
    <w:tmpl w:val="993645C4"/>
    <w:lvl w:ilvl="0" w:tplc="99803B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B757C"/>
    <w:multiLevelType w:val="hybridMultilevel"/>
    <w:tmpl w:val="D38898C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598C4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C4D610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055BE"/>
    <w:multiLevelType w:val="hybridMultilevel"/>
    <w:tmpl w:val="FD728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C84"/>
    <w:multiLevelType w:val="hybridMultilevel"/>
    <w:tmpl w:val="658E95BC"/>
    <w:lvl w:ilvl="0" w:tplc="632611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57763A"/>
    <w:multiLevelType w:val="hybridMultilevel"/>
    <w:tmpl w:val="6F1AD562"/>
    <w:lvl w:ilvl="0" w:tplc="24E861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AF3AEA"/>
    <w:multiLevelType w:val="hybridMultilevel"/>
    <w:tmpl w:val="25F0C214"/>
    <w:lvl w:ilvl="0" w:tplc="4BC8BB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CA54A5"/>
    <w:multiLevelType w:val="hybridMultilevel"/>
    <w:tmpl w:val="2F94A6F2"/>
    <w:lvl w:ilvl="0" w:tplc="CD9449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F9559A"/>
    <w:multiLevelType w:val="hybridMultilevel"/>
    <w:tmpl w:val="2348C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852"/>
    <w:multiLevelType w:val="hybridMultilevel"/>
    <w:tmpl w:val="9C420BF4"/>
    <w:lvl w:ilvl="0" w:tplc="EC04F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266B8"/>
    <w:multiLevelType w:val="hybridMultilevel"/>
    <w:tmpl w:val="37C25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57155"/>
    <w:multiLevelType w:val="hybridMultilevel"/>
    <w:tmpl w:val="9F0295E2"/>
    <w:lvl w:ilvl="0" w:tplc="5450E6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1D1C65"/>
    <w:multiLevelType w:val="hybridMultilevel"/>
    <w:tmpl w:val="12722794"/>
    <w:lvl w:ilvl="0" w:tplc="925C7A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A774B"/>
    <w:multiLevelType w:val="hybridMultilevel"/>
    <w:tmpl w:val="2348C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A05"/>
    <w:multiLevelType w:val="hybridMultilevel"/>
    <w:tmpl w:val="84DEA39C"/>
    <w:lvl w:ilvl="0" w:tplc="CB806E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FE0966"/>
    <w:multiLevelType w:val="hybridMultilevel"/>
    <w:tmpl w:val="FA3ED9EA"/>
    <w:lvl w:ilvl="0" w:tplc="130AD8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1789F26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5877A8"/>
    <w:multiLevelType w:val="hybridMultilevel"/>
    <w:tmpl w:val="A9D25EA0"/>
    <w:lvl w:ilvl="0" w:tplc="75FA56F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20836"/>
    <w:multiLevelType w:val="hybridMultilevel"/>
    <w:tmpl w:val="5254D316"/>
    <w:lvl w:ilvl="0" w:tplc="333E40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8F1C65"/>
    <w:multiLevelType w:val="hybridMultilevel"/>
    <w:tmpl w:val="6268C9F2"/>
    <w:lvl w:ilvl="0" w:tplc="68A648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7F3519"/>
    <w:multiLevelType w:val="hybridMultilevel"/>
    <w:tmpl w:val="AAE803A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34C0C"/>
    <w:multiLevelType w:val="hybridMultilevel"/>
    <w:tmpl w:val="CC3491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61E9"/>
    <w:multiLevelType w:val="hybridMultilevel"/>
    <w:tmpl w:val="66FADD92"/>
    <w:lvl w:ilvl="0" w:tplc="E55449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15DF3"/>
    <w:multiLevelType w:val="hybridMultilevel"/>
    <w:tmpl w:val="EBE698DA"/>
    <w:lvl w:ilvl="0" w:tplc="78F278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753728"/>
    <w:multiLevelType w:val="hybridMultilevel"/>
    <w:tmpl w:val="BEC42050"/>
    <w:lvl w:ilvl="0" w:tplc="BC020E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B92093E"/>
    <w:multiLevelType w:val="hybridMultilevel"/>
    <w:tmpl w:val="1F18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BA5E70"/>
    <w:multiLevelType w:val="hybridMultilevel"/>
    <w:tmpl w:val="E976E164"/>
    <w:lvl w:ilvl="0" w:tplc="2A0428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1F6436"/>
    <w:multiLevelType w:val="hybridMultilevel"/>
    <w:tmpl w:val="EF8A460A"/>
    <w:lvl w:ilvl="0" w:tplc="F81256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341CD3"/>
    <w:multiLevelType w:val="hybridMultilevel"/>
    <w:tmpl w:val="58CE5B50"/>
    <w:lvl w:ilvl="0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</w:abstractNum>
  <w:abstractNum w:abstractNumId="36" w15:restartNumberingAfterBreak="0">
    <w:nsid w:val="7D660D5C"/>
    <w:multiLevelType w:val="hybridMultilevel"/>
    <w:tmpl w:val="442A5102"/>
    <w:lvl w:ilvl="0" w:tplc="4260ED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21"/>
  </w:num>
  <w:num w:numId="3">
    <w:abstractNumId w:val="17"/>
  </w:num>
  <w:num w:numId="4">
    <w:abstractNumId w:val="32"/>
  </w:num>
  <w:num w:numId="5">
    <w:abstractNumId w:val="33"/>
  </w:num>
  <w:num w:numId="6">
    <w:abstractNumId w:val="5"/>
  </w:num>
  <w:num w:numId="7">
    <w:abstractNumId w:val="8"/>
  </w:num>
  <w:num w:numId="8">
    <w:abstractNumId w:val="27"/>
  </w:num>
  <w:num w:numId="9">
    <w:abstractNumId w:val="20"/>
  </w:num>
  <w:num w:numId="10">
    <w:abstractNumId w:val="23"/>
  </w:num>
  <w:num w:numId="11">
    <w:abstractNumId w:val="10"/>
  </w:num>
  <w:num w:numId="12">
    <w:abstractNumId w:val="28"/>
  </w:num>
  <w:num w:numId="13">
    <w:abstractNumId w:val="18"/>
  </w:num>
  <w:num w:numId="14">
    <w:abstractNumId w:val="6"/>
  </w:num>
  <w:num w:numId="15">
    <w:abstractNumId w:val="19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0"/>
  </w:num>
  <w:num w:numId="21">
    <w:abstractNumId w:val="24"/>
  </w:num>
  <w:num w:numId="22">
    <w:abstractNumId w:val="11"/>
  </w:num>
  <w:num w:numId="23">
    <w:abstractNumId w:val="30"/>
  </w:num>
  <w:num w:numId="24">
    <w:abstractNumId w:val="15"/>
  </w:num>
  <w:num w:numId="25">
    <w:abstractNumId w:val="26"/>
  </w:num>
  <w:num w:numId="26">
    <w:abstractNumId w:val="34"/>
  </w:num>
  <w:num w:numId="27">
    <w:abstractNumId w:val="16"/>
  </w:num>
  <w:num w:numId="28">
    <w:abstractNumId w:val="25"/>
  </w:num>
  <w:num w:numId="29">
    <w:abstractNumId w:val="29"/>
  </w:num>
  <w:num w:numId="30">
    <w:abstractNumId w:val="1"/>
  </w:num>
  <w:num w:numId="31">
    <w:abstractNumId w:val="14"/>
  </w:num>
  <w:num w:numId="32">
    <w:abstractNumId w:val="7"/>
  </w:num>
  <w:num w:numId="33">
    <w:abstractNumId w:val="22"/>
  </w:num>
  <w:num w:numId="34">
    <w:abstractNumId w:val="4"/>
  </w:num>
  <w:num w:numId="35">
    <w:abstractNumId w:val="31"/>
  </w:num>
  <w:num w:numId="36">
    <w:abstractNumId w:val="9"/>
  </w:num>
  <w:num w:numId="3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12160"/>
    <w:rsid w:val="000152A4"/>
    <w:rsid w:val="00016424"/>
    <w:rsid w:val="00017592"/>
    <w:rsid w:val="0002377D"/>
    <w:rsid w:val="00034C93"/>
    <w:rsid w:val="00035DF0"/>
    <w:rsid w:val="00053BD7"/>
    <w:rsid w:val="0007180C"/>
    <w:rsid w:val="000739D8"/>
    <w:rsid w:val="000810B1"/>
    <w:rsid w:val="00081E59"/>
    <w:rsid w:val="00096BB2"/>
    <w:rsid w:val="000B21FD"/>
    <w:rsid w:val="000C553A"/>
    <w:rsid w:val="000F056F"/>
    <w:rsid w:val="000F1F05"/>
    <w:rsid w:val="001058A1"/>
    <w:rsid w:val="00133055"/>
    <w:rsid w:val="00136F43"/>
    <w:rsid w:val="00140210"/>
    <w:rsid w:val="00151D7B"/>
    <w:rsid w:val="00166D88"/>
    <w:rsid w:val="001707D7"/>
    <w:rsid w:val="001954A1"/>
    <w:rsid w:val="001A2D68"/>
    <w:rsid w:val="001B05CF"/>
    <w:rsid w:val="001C526A"/>
    <w:rsid w:val="001E4B40"/>
    <w:rsid w:val="001F4557"/>
    <w:rsid w:val="001F73C1"/>
    <w:rsid w:val="00214600"/>
    <w:rsid w:val="00223566"/>
    <w:rsid w:val="002241C7"/>
    <w:rsid w:val="00227F5C"/>
    <w:rsid w:val="00231B3C"/>
    <w:rsid w:val="00231F1E"/>
    <w:rsid w:val="002420DC"/>
    <w:rsid w:val="00252FA0"/>
    <w:rsid w:val="00261852"/>
    <w:rsid w:val="0028193E"/>
    <w:rsid w:val="00283710"/>
    <w:rsid w:val="00286FAA"/>
    <w:rsid w:val="00287C82"/>
    <w:rsid w:val="002901CA"/>
    <w:rsid w:val="002B40A9"/>
    <w:rsid w:val="002C1F19"/>
    <w:rsid w:val="002D17B9"/>
    <w:rsid w:val="002F59F5"/>
    <w:rsid w:val="00312027"/>
    <w:rsid w:val="00316D51"/>
    <w:rsid w:val="00321A9F"/>
    <w:rsid w:val="00323543"/>
    <w:rsid w:val="00325A6E"/>
    <w:rsid w:val="00336123"/>
    <w:rsid w:val="00340717"/>
    <w:rsid w:val="00346CBC"/>
    <w:rsid w:val="00351E14"/>
    <w:rsid w:val="00357D20"/>
    <w:rsid w:val="00371D43"/>
    <w:rsid w:val="003900FD"/>
    <w:rsid w:val="003A562E"/>
    <w:rsid w:val="003B58CD"/>
    <w:rsid w:val="003B7EA9"/>
    <w:rsid w:val="003E139E"/>
    <w:rsid w:val="003E73AB"/>
    <w:rsid w:val="003E7513"/>
    <w:rsid w:val="004042BF"/>
    <w:rsid w:val="00413579"/>
    <w:rsid w:val="004157E9"/>
    <w:rsid w:val="00415C9A"/>
    <w:rsid w:val="004200F6"/>
    <w:rsid w:val="0042371C"/>
    <w:rsid w:val="00424144"/>
    <w:rsid w:val="00433223"/>
    <w:rsid w:val="004342DA"/>
    <w:rsid w:val="0045480A"/>
    <w:rsid w:val="00461F85"/>
    <w:rsid w:val="00466A6A"/>
    <w:rsid w:val="00492AD4"/>
    <w:rsid w:val="004A2E49"/>
    <w:rsid w:val="004D6819"/>
    <w:rsid w:val="004E00B6"/>
    <w:rsid w:val="004E230C"/>
    <w:rsid w:val="004E7B10"/>
    <w:rsid w:val="004F0429"/>
    <w:rsid w:val="004F0944"/>
    <w:rsid w:val="00501494"/>
    <w:rsid w:val="00513FAA"/>
    <w:rsid w:val="005219BB"/>
    <w:rsid w:val="00525E40"/>
    <w:rsid w:val="00535829"/>
    <w:rsid w:val="005774E5"/>
    <w:rsid w:val="00587F34"/>
    <w:rsid w:val="00590517"/>
    <w:rsid w:val="0059086E"/>
    <w:rsid w:val="005A171A"/>
    <w:rsid w:val="005A258E"/>
    <w:rsid w:val="005B36C8"/>
    <w:rsid w:val="005B5888"/>
    <w:rsid w:val="005B78D3"/>
    <w:rsid w:val="005C685C"/>
    <w:rsid w:val="005C6923"/>
    <w:rsid w:val="00605BB4"/>
    <w:rsid w:val="00612095"/>
    <w:rsid w:val="00614A81"/>
    <w:rsid w:val="00643BB6"/>
    <w:rsid w:val="00652A27"/>
    <w:rsid w:val="00675908"/>
    <w:rsid w:val="00680265"/>
    <w:rsid w:val="0068466D"/>
    <w:rsid w:val="00696E0D"/>
    <w:rsid w:val="006B6E66"/>
    <w:rsid w:val="006C6DF0"/>
    <w:rsid w:val="006D781E"/>
    <w:rsid w:val="006E2FEC"/>
    <w:rsid w:val="006F4CFA"/>
    <w:rsid w:val="006F56AE"/>
    <w:rsid w:val="00702EBF"/>
    <w:rsid w:val="00703473"/>
    <w:rsid w:val="00705783"/>
    <w:rsid w:val="00714FA5"/>
    <w:rsid w:val="00722FA7"/>
    <w:rsid w:val="00730B57"/>
    <w:rsid w:val="0073153E"/>
    <w:rsid w:val="00743728"/>
    <w:rsid w:val="0075457E"/>
    <w:rsid w:val="007577BB"/>
    <w:rsid w:val="00761EE5"/>
    <w:rsid w:val="00766105"/>
    <w:rsid w:val="00771BA8"/>
    <w:rsid w:val="007A441E"/>
    <w:rsid w:val="007A7567"/>
    <w:rsid w:val="007B1E0A"/>
    <w:rsid w:val="007C0CA5"/>
    <w:rsid w:val="007C2F05"/>
    <w:rsid w:val="007D3CDA"/>
    <w:rsid w:val="007D4726"/>
    <w:rsid w:val="007D58C5"/>
    <w:rsid w:val="007D6B57"/>
    <w:rsid w:val="007E5C5F"/>
    <w:rsid w:val="007F0753"/>
    <w:rsid w:val="008024AD"/>
    <w:rsid w:val="008132E1"/>
    <w:rsid w:val="00815C10"/>
    <w:rsid w:val="00817DF8"/>
    <w:rsid w:val="00836F5B"/>
    <w:rsid w:val="0084284D"/>
    <w:rsid w:val="00842BF5"/>
    <w:rsid w:val="00854381"/>
    <w:rsid w:val="008543BA"/>
    <w:rsid w:val="00861968"/>
    <w:rsid w:val="008A29BA"/>
    <w:rsid w:val="008E091D"/>
    <w:rsid w:val="008E4FE7"/>
    <w:rsid w:val="008E7204"/>
    <w:rsid w:val="008F348A"/>
    <w:rsid w:val="009003F7"/>
    <w:rsid w:val="00907458"/>
    <w:rsid w:val="00966D98"/>
    <w:rsid w:val="00973735"/>
    <w:rsid w:val="00973ECD"/>
    <w:rsid w:val="00974E89"/>
    <w:rsid w:val="00983408"/>
    <w:rsid w:val="00985755"/>
    <w:rsid w:val="009874F0"/>
    <w:rsid w:val="00995EFA"/>
    <w:rsid w:val="009A3F9D"/>
    <w:rsid w:val="009C6B9F"/>
    <w:rsid w:val="009D11CD"/>
    <w:rsid w:val="009D12E2"/>
    <w:rsid w:val="009E0BC7"/>
    <w:rsid w:val="009E1055"/>
    <w:rsid w:val="009F3FAD"/>
    <w:rsid w:val="00A04B5D"/>
    <w:rsid w:val="00A06429"/>
    <w:rsid w:val="00A3517D"/>
    <w:rsid w:val="00A37774"/>
    <w:rsid w:val="00A43742"/>
    <w:rsid w:val="00A56C6F"/>
    <w:rsid w:val="00A57FA0"/>
    <w:rsid w:val="00A82152"/>
    <w:rsid w:val="00AA0A94"/>
    <w:rsid w:val="00AB05D3"/>
    <w:rsid w:val="00AB54C2"/>
    <w:rsid w:val="00AC1D5E"/>
    <w:rsid w:val="00AC5BAA"/>
    <w:rsid w:val="00AE4C22"/>
    <w:rsid w:val="00B00D27"/>
    <w:rsid w:val="00B131B3"/>
    <w:rsid w:val="00B21E8C"/>
    <w:rsid w:val="00B22844"/>
    <w:rsid w:val="00B36889"/>
    <w:rsid w:val="00B62C56"/>
    <w:rsid w:val="00B658D8"/>
    <w:rsid w:val="00B6660B"/>
    <w:rsid w:val="00B74A6E"/>
    <w:rsid w:val="00BA6F23"/>
    <w:rsid w:val="00BB3F62"/>
    <w:rsid w:val="00BE01D2"/>
    <w:rsid w:val="00BF0C38"/>
    <w:rsid w:val="00BF7352"/>
    <w:rsid w:val="00C22259"/>
    <w:rsid w:val="00C27C2E"/>
    <w:rsid w:val="00C41ABA"/>
    <w:rsid w:val="00C46732"/>
    <w:rsid w:val="00C57EE5"/>
    <w:rsid w:val="00C662A0"/>
    <w:rsid w:val="00C66D3A"/>
    <w:rsid w:val="00C76AA7"/>
    <w:rsid w:val="00C82510"/>
    <w:rsid w:val="00C83343"/>
    <w:rsid w:val="00C84616"/>
    <w:rsid w:val="00C9685D"/>
    <w:rsid w:val="00CC0751"/>
    <w:rsid w:val="00CD0C00"/>
    <w:rsid w:val="00CE2555"/>
    <w:rsid w:val="00CF2356"/>
    <w:rsid w:val="00CF4617"/>
    <w:rsid w:val="00D11F03"/>
    <w:rsid w:val="00D260EA"/>
    <w:rsid w:val="00D47174"/>
    <w:rsid w:val="00D53B0E"/>
    <w:rsid w:val="00D62051"/>
    <w:rsid w:val="00D63A00"/>
    <w:rsid w:val="00D93249"/>
    <w:rsid w:val="00DA48FE"/>
    <w:rsid w:val="00DB3F75"/>
    <w:rsid w:val="00DC1187"/>
    <w:rsid w:val="00DC7509"/>
    <w:rsid w:val="00DD0940"/>
    <w:rsid w:val="00DD3F32"/>
    <w:rsid w:val="00DE52D7"/>
    <w:rsid w:val="00DE6A46"/>
    <w:rsid w:val="00DF0767"/>
    <w:rsid w:val="00DF5809"/>
    <w:rsid w:val="00E0300C"/>
    <w:rsid w:val="00E04EBE"/>
    <w:rsid w:val="00E36C47"/>
    <w:rsid w:val="00E5261F"/>
    <w:rsid w:val="00E53088"/>
    <w:rsid w:val="00E6004D"/>
    <w:rsid w:val="00E60DC5"/>
    <w:rsid w:val="00E61B28"/>
    <w:rsid w:val="00E72A04"/>
    <w:rsid w:val="00E80E91"/>
    <w:rsid w:val="00E85B4E"/>
    <w:rsid w:val="00EA2BB5"/>
    <w:rsid w:val="00EC49D6"/>
    <w:rsid w:val="00ED07FC"/>
    <w:rsid w:val="00ED3C29"/>
    <w:rsid w:val="00ED668E"/>
    <w:rsid w:val="00EE7CA5"/>
    <w:rsid w:val="00F12AAD"/>
    <w:rsid w:val="00F150EB"/>
    <w:rsid w:val="00F21276"/>
    <w:rsid w:val="00F2397F"/>
    <w:rsid w:val="00F3400C"/>
    <w:rsid w:val="00F34A93"/>
    <w:rsid w:val="00F417BC"/>
    <w:rsid w:val="00F44973"/>
    <w:rsid w:val="00F46111"/>
    <w:rsid w:val="00F4681D"/>
    <w:rsid w:val="00F612A1"/>
    <w:rsid w:val="00F61CA8"/>
    <w:rsid w:val="00F716C5"/>
    <w:rsid w:val="00F73165"/>
    <w:rsid w:val="00F73CBE"/>
    <w:rsid w:val="00F741BD"/>
    <w:rsid w:val="00F82396"/>
    <w:rsid w:val="00FA27F1"/>
    <w:rsid w:val="00FA5A69"/>
    <w:rsid w:val="00FB06D2"/>
    <w:rsid w:val="00FD7A37"/>
    <w:rsid w:val="00FE0F61"/>
    <w:rsid w:val="00FE6411"/>
    <w:rsid w:val="00FF27E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8257-CE4D-45E9-9E64-81219973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Lisbon Town</cp:lastModifiedBy>
  <cp:revision>6</cp:revision>
  <cp:lastPrinted>2018-04-10T16:46:00Z</cp:lastPrinted>
  <dcterms:created xsi:type="dcterms:W3CDTF">2018-03-14T19:39:00Z</dcterms:created>
  <dcterms:modified xsi:type="dcterms:W3CDTF">2018-04-10T16:48:00Z</dcterms:modified>
</cp:coreProperties>
</file>